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FC" w:rsidRPr="00CA0ED8" w:rsidRDefault="005B44FC" w:rsidP="005B44F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0ED8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5B44FC" w:rsidRDefault="005B44FC" w:rsidP="005B44FC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B44FC" w:rsidRDefault="005B44FC" w:rsidP="005B44F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Интегративной целью </w:t>
      </w:r>
      <w:r>
        <w:rPr>
          <w:rFonts w:ascii="Times New Roman" w:hAnsi="Times New Roman" w:cs="Times New Roman"/>
          <w:sz w:val="24"/>
          <w:szCs w:val="24"/>
        </w:rPr>
        <w:t xml:space="preserve">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:rsidR="005B44FC" w:rsidRDefault="005B44FC" w:rsidP="005B44F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5B44FC" w:rsidRDefault="005B44FC" w:rsidP="005B44F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1)формирование умений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говорение)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чтение и письмо) формах;</w:t>
      </w:r>
    </w:p>
    <w:p w:rsidR="005B44FC" w:rsidRDefault="005B44FC" w:rsidP="005B44F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2)развитие речевых, интеллектуальных и познавательных  способностей, а также их учебных умений; развитие  мотивации к дальнейшему овладению английским языком; </w:t>
      </w:r>
    </w:p>
    <w:p w:rsidR="005B44FC" w:rsidRDefault="005B44FC" w:rsidP="005B44F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3)обеспечение коммуникативно-психологической адаптации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5B44FC" w:rsidRDefault="005B44FC" w:rsidP="005B44F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4)освоение элементарных лингвистических представлений, доступных школьникам данной ступени обучения и необходимых для овладения устной и письменной речью на английском языке;</w:t>
      </w:r>
    </w:p>
    <w:p w:rsidR="005B44FC" w:rsidRDefault="005B44FC" w:rsidP="005B44F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5)приобщение детей к новому социальному опыту с использованием английского языка: знакомство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B44FC" w:rsidRDefault="005B44FC" w:rsidP="005B44FC">
      <w:pPr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B44FC" w:rsidRDefault="005B44FC" w:rsidP="005B44FC">
      <w:pPr>
        <w:pStyle w:val="BodyText2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B44FC" w:rsidRDefault="005B44FC" w:rsidP="005B44FC">
      <w:pPr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44FC" w:rsidRDefault="005B44FC" w:rsidP="005B44FC">
      <w:pPr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английскому языку в 2 классе составлена на основе следующих нормативных документов:</w:t>
      </w:r>
    </w:p>
    <w:p w:rsidR="005B44FC" w:rsidRDefault="005B44FC" w:rsidP="005B44FC">
      <w:pPr>
        <w:tabs>
          <w:tab w:val="left" w:pos="0"/>
        </w:tabs>
        <w:spacing w:after="0" w:line="240" w:lineRule="auto"/>
        <w:ind w:left="709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1)Примерная образовательная программа по английскому языку (2004г.)</w:t>
      </w:r>
    </w:p>
    <w:p w:rsidR="005B44FC" w:rsidRDefault="005B44FC" w:rsidP="005B44FC">
      <w:pPr>
        <w:tabs>
          <w:tab w:val="left" w:pos="0"/>
        </w:tabs>
        <w:spacing w:after="0" w:line="240" w:lineRule="auto"/>
        <w:ind w:left="709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2)УМК по английскому языку для  2 класса под редакцией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 «Просвещение» 2013г.).</w:t>
      </w:r>
    </w:p>
    <w:p w:rsidR="005B44FC" w:rsidRDefault="005B44FC" w:rsidP="005B44FC">
      <w:pPr>
        <w:pStyle w:val="a3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3)Основная образовательная программа лицея.</w:t>
      </w:r>
    </w:p>
    <w:p w:rsidR="005B44FC" w:rsidRDefault="005B44FC" w:rsidP="005B44FC">
      <w:pPr>
        <w:tabs>
          <w:tab w:val="left" w:pos="0"/>
        </w:tabs>
        <w:spacing w:after="0" w:line="240" w:lineRule="auto"/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4)Федеральный государственный образовательный  стандарт начального общего образования. </w:t>
      </w:r>
    </w:p>
    <w:p w:rsidR="005B44FC" w:rsidRDefault="005B44FC" w:rsidP="005B44FC">
      <w:pPr>
        <w:pStyle w:val="a3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4FC" w:rsidRDefault="005B44FC" w:rsidP="005B44FC">
      <w:pPr>
        <w:pStyle w:val="a3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4FC" w:rsidRDefault="005B44FC" w:rsidP="005B44FC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часов:</w:t>
      </w:r>
    </w:p>
    <w:p w:rsidR="005B44FC" w:rsidRDefault="005B44FC" w:rsidP="005B44FC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во 2 классе на 2 часа в неделю, 68 часов в год согласно годовому календарному учебному графику МБОУ лицея №82 на 2013-2014 учебный год. </w:t>
      </w:r>
    </w:p>
    <w:p w:rsidR="005B44FC" w:rsidRPr="00CA0ED8" w:rsidRDefault="005B44FC" w:rsidP="005B44F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D8">
        <w:rPr>
          <w:rFonts w:ascii="Times New Roman" w:hAnsi="Times New Roman" w:cs="Times New Roman"/>
          <w:b/>
          <w:sz w:val="28"/>
          <w:szCs w:val="28"/>
        </w:rPr>
        <w:t>Общая характеристика предмета.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5B44FC"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 w:rsidRPr="005B44FC">
        <w:rPr>
          <w:rFonts w:ascii="Times New Roman" w:hAnsi="Times New Roman" w:cs="Times New Roman"/>
          <w:sz w:val="24"/>
          <w:szCs w:val="24"/>
        </w:rPr>
        <w:t xml:space="preserve"> изменения </w:t>
      </w:r>
      <w:proofErr w:type="spellStart"/>
      <w:r w:rsidRPr="005B44FC">
        <w:rPr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5B44FC">
        <w:rPr>
          <w:rFonts w:ascii="Times New Roman" w:hAnsi="Times New Roman" w:cs="Times New Roman"/>
          <w:sz w:val="24"/>
          <w:szCs w:val="24"/>
        </w:rPr>
        <w:t xml:space="preserve"> масштаба (глобализация, </w:t>
      </w:r>
      <w:proofErr w:type="spellStart"/>
      <w:r w:rsidRPr="005B44FC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5B44FC">
        <w:rPr>
          <w:rFonts w:ascii="Times New Roman" w:hAnsi="Times New Roman" w:cs="Times New Roman"/>
          <w:sz w:val="24"/>
          <w:szCs w:val="24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 w:rsidRPr="005B44FC">
        <w:rPr>
          <w:rFonts w:ascii="Times New Roman" w:hAnsi="Times New Roman" w:cs="Times New Roman"/>
          <w:sz w:val="24"/>
          <w:szCs w:val="24"/>
        </w:rPr>
        <w:t>социально-экономичеких</w:t>
      </w:r>
      <w:proofErr w:type="spellEnd"/>
      <w:r w:rsidRPr="005B44FC">
        <w:rPr>
          <w:rFonts w:ascii="Times New Roman" w:hAnsi="Times New Roman" w:cs="Times New Roman"/>
          <w:sz w:val="24"/>
          <w:szCs w:val="24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5B44FC" w:rsidRPr="005B44FC" w:rsidRDefault="005B44FC" w:rsidP="005B44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5B44FC" w:rsidRPr="005B44FC" w:rsidRDefault="005B44FC" w:rsidP="005B44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5B44FC" w:rsidRPr="005B44FC" w:rsidRDefault="005B44FC" w:rsidP="005B44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5B44FC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5B44FC">
        <w:rPr>
          <w:rFonts w:ascii="Times New Roman" w:hAnsi="Times New Roman" w:cs="Times New Roman"/>
          <w:sz w:val="24"/>
          <w:szCs w:val="24"/>
        </w:rPr>
        <w:t xml:space="preserve"> парадигмы </w:t>
      </w:r>
      <w:proofErr w:type="gramStart"/>
      <w:r w:rsidRPr="005B44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</w:t>
      </w:r>
      <w:r w:rsidRPr="005B44FC">
        <w:rPr>
          <w:rFonts w:ascii="Times New Roman" w:hAnsi="Times New Roman" w:cs="Times New Roman"/>
          <w:sz w:val="24"/>
          <w:szCs w:val="24"/>
        </w:rPr>
        <w:lastRenderedPageBreak/>
        <w:t>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5B44FC" w:rsidRP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Обучение межкультурному общению способствует:</w:t>
      </w:r>
    </w:p>
    <w:p w:rsidR="005B44FC" w:rsidRPr="005B44FC" w:rsidRDefault="005B44FC" w:rsidP="005B44FC">
      <w:pPr>
        <w:numPr>
          <w:ilvl w:val="0"/>
          <w:numId w:val="2"/>
        </w:numPr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5B44FC" w:rsidRPr="005B44FC" w:rsidRDefault="005B44FC" w:rsidP="005B44FC">
      <w:pPr>
        <w:numPr>
          <w:ilvl w:val="0"/>
          <w:numId w:val="2"/>
        </w:numPr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5B44FC" w:rsidRPr="005B44FC" w:rsidRDefault="005B44FC" w:rsidP="005B44FC">
      <w:pPr>
        <w:numPr>
          <w:ilvl w:val="0"/>
          <w:numId w:val="2"/>
        </w:numPr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5B44F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5B44FC" w:rsidRPr="005B44FC" w:rsidRDefault="005B44FC" w:rsidP="005B44FC">
      <w:pPr>
        <w:numPr>
          <w:ilvl w:val="0"/>
          <w:numId w:val="2"/>
        </w:numPr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5B44FC" w:rsidRPr="005B44FC" w:rsidRDefault="005B44FC" w:rsidP="005B44FC">
      <w:pPr>
        <w:numPr>
          <w:ilvl w:val="0"/>
          <w:numId w:val="2"/>
        </w:numPr>
        <w:spacing w:after="0" w:line="240" w:lineRule="auto"/>
        <w:ind w:left="6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5B44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4FC">
        <w:rPr>
          <w:rFonts w:ascii="Times New Roman" w:hAnsi="Times New Roman" w:cs="Times New Roman"/>
          <w:sz w:val="24"/>
          <w:szCs w:val="24"/>
        </w:rPr>
        <w:t>родным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 xml:space="preserve"> происходит уяснение того, что существуют разные способы выражения и оформления мыслей.</w:t>
      </w:r>
    </w:p>
    <w:p w:rsidR="005B44FC" w:rsidRDefault="005B44FC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FC">
        <w:rPr>
          <w:rFonts w:ascii="Times New Roman" w:hAnsi="Times New Roman" w:cs="Times New Roman"/>
          <w:sz w:val="24"/>
          <w:szCs w:val="24"/>
        </w:rPr>
        <w:t xml:space="preserve"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5B44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4FC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5B44FC">
        <w:rPr>
          <w:rFonts w:ascii="Times New Roman" w:hAnsi="Times New Roman" w:cs="Times New Roman"/>
          <w:sz w:val="24"/>
          <w:szCs w:val="24"/>
        </w:rPr>
        <w:t xml:space="preserve"> стало сегодня одним из условий профессиональной компетенции специалиста, поскольку </w:t>
      </w:r>
      <w:r w:rsidRPr="005B44FC">
        <w:rPr>
          <w:rFonts w:ascii="Times New Roman" w:hAnsi="Times New Roman" w:cs="Times New Roman"/>
          <w:sz w:val="24"/>
          <w:szCs w:val="24"/>
        </w:rPr>
        <w:lastRenderedPageBreak/>
        <w:t>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CA0ED8" w:rsidRPr="005B44FC" w:rsidRDefault="00CA0ED8" w:rsidP="005B4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4FC" w:rsidRDefault="005B44FC" w:rsidP="00CA0ED8">
      <w:pPr>
        <w:pStyle w:val="BodyText21"/>
        <w:widowControl w:val="0"/>
        <w:tabs>
          <w:tab w:val="num" w:pos="567"/>
        </w:tabs>
        <w:spacing w:before="120"/>
        <w:ind w:right="0"/>
        <w:jc w:val="center"/>
        <w:rPr>
          <w:b/>
          <w:szCs w:val="28"/>
        </w:rPr>
      </w:pPr>
      <w:r w:rsidRPr="00CA0ED8">
        <w:rPr>
          <w:b/>
          <w:szCs w:val="28"/>
        </w:rPr>
        <w:t>Место предмета в базисном учебном плане</w:t>
      </w:r>
    </w:p>
    <w:p w:rsidR="00CA0ED8" w:rsidRPr="00CA0ED8" w:rsidRDefault="00CA0ED8" w:rsidP="00CA0ED8">
      <w:pPr>
        <w:pStyle w:val="BodyText21"/>
        <w:widowControl w:val="0"/>
        <w:tabs>
          <w:tab w:val="num" w:pos="567"/>
        </w:tabs>
        <w:spacing w:before="120"/>
        <w:ind w:right="0"/>
        <w:jc w:val="center"/>
        <w:rPr>
          <w:b/>
          <w:szCs w:val="28"/>
        </w:rPr>
      </w:pPr>
    </w:p>
    <w:p w:rsidR="005B44FC" w:rsidRDefault="005B44FC" w:rsidP="005B44FC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иностранного языка в начальной школе выделяется 204 ч во 2, 3 и 4 классах(2ч в неделю – 68 часов, 34 учебные недели в каждом классе). </w:t>
      </w:r>
    </w:p>
    <w:p w:rsidR="00CA0ED8" w:rsidRDefault="00CA0ED8" w:rsidP="005B44FC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4FC" w:rsidRDefault="005B44FC" w:rsidP="00CA0ED8">
      <w:pPr>
        <w:pStyle w:val="Style5"/>
        <w:widowControl/>
        <w:spacing w:line="322" w:lineRule="exact"/>
        <w:ind w:firstLine="0"/>
        <w:jc w:val="center"/>
        <w:rPr>
          <w:b/>
          <w:sz w:val="28"/>
          <w:szCs w:val="28"/>
        </w:rPr>
      </w:pPr>
      <w:r w:rsidRPr="00CA0ED8">
        <w:rPr>
          <w:b/>
          <w:sz w:val="28"/>
          <w:szCs w:val="28"/>
        </w:rPr>
        <w:t>Ценностные ориентиры содержания учебного предмета</w:t>
      </w:r>
    </w:p>
    <w:p w:rsidR="00CA0ED8" w:rsidRPr="00CA0ED8" w:rsidRDefault="00CA0ED8" w:rsidP="00CA0ED8">
      <w:pPr>
        <w:pStyle w:val="Style5"/>
        <w:widowControl/>
        <w:spacing w:line="322" w:lineRule="exact"/>
        <w:ind w:firstLine="0"/>
        <w:jc w:val="center"/>
        <w:rPr>
          <w:b/>
          <w:sz w:val="28"/>
          <w:szCs w:val="28"/>
        </w:rPr>
      </w:pPr>
    </w:p>
    <w:p w:rsidR="005B44FC" w:rsidRDefault="005B44FC" w:rsidP="005B44FC">
      <w:pPr>
        <w:pStyle w:val="Style5"/>
        <w:widowControl/>
        <w:spacing w:line="322" w:lineRule="exact"/>
        <w:ind w:firstLine="0"/>
      </w:pPr>
      <w:r>
        <w:t xml:space="preserve">      </w:t>
      </w:r>
      <w:proofErr w:type="gramStart"/>
      <w:r>
        <w:t>При изучении английского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5B44FC" w:rsidRDefault="005B44FC" w:rsidP="005B44FC">
      <w:pPr>
        <w:pStyle w:val="Style5"/>
        <w:widowControl/>
        <w:spacing w:line="322" w:lineRule="exact"/>
        <w:ind w:firstLine="0"/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540"/>
      </w:tblGrid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ценностные основы воспитания и социализации учащихся во 2 классе</w:t>
            </w:r>
          </w:p>
        </w:tc>
        <w:tc>
          <w:tcPr>
            <w:tcW w:w="9540" w:type="dxa"/>
          </w:tcPr>
          <w:p w:rsidR="005B44FC" w:rsidRPr="005B44FC" w:rsidRDefault="005B44FC" w:rsidP="00F3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социализации учащихся</w:t>
            </w:r>
          </w:p>
        </w:tc>
      </w:tr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: любовь к России, к своему народу, к своей малой родине; к родному языку, закон и правопорядок; свобода и ответственность;</w:t>
            </w:r>
          </w:p>
        </w:tc>
        <w:tc>
          <w:tcPr>
            <w:tcW w:w="9540" w:type="dxa"/>
          </w:tcPr>
          <w:p w:rsidR="005B44FC" w:rsidRPr="005B44FC" w:rsidRDefault="005B44FC" w:rsidP="005B44FC">
            <w:pPr>
              <w:numPr>
                <w:ilvl w:val="0"/>
                <w:numId w:val="3"/>
              </w:numPr>
              <w:tabs>
                <w:tab w:val="clear" w:pos="284"/>
                <w:tab w:val="num" w:pos="72"/>
              </w:tabs>
              <w:spacing w:after="0" w:line="240" w:lineRule="auto"/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любовь к школе, к своей малой родине</w:t>
            </w:r>
          </w:p>
          <w:p w:rsidR="005B44FC" w:rsidRPr="005B44FC" w:rsidRDefault="005B44FC" w:rsidP="00F33DFA">
            <w:pPr>
              <w:tabs>
                <w:tab w:val="num" w:pos="72"/>
              </w:tabs>
              <w:ind w:left="72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(своему селу, городу), народу, России;</w:t>
            </w:r>
          </w:p>
          <w:p w:rsidR="005B44FC" w:rsidRPr="005B44FC" w:rsidRDefault="005B44FC" w:rsidP="005B44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языку;</w:t>
            </w:r>
          </w:p>
          <w:p w:rsidR="005B44FC" w:rsidRPr="005B44FC" w:rsidRDefault="005B44FC" w:rsidP="005B44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осознание своей культуры через контекст культуры англоязычных стран;</w:t>
            </w:r>
          </w:p>
          <w:p w:rsidR="005B44FC" w:rsidRPr="005B44FC" w:rsidRDefault="005B44FC" w:rsidP="005B44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стремление достойно представлять родную культуру;</w:t>
            </w:r>
          </w:p>
          <w:p w:rsidR="005B44FC" w:rsidRPr="005B44FC" w:rsidRDefault="005B44FC" w:rsidP="005B44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поведения в классе, школе, дома;</w:t>
            </w:r>
          </w:p>
          <w:p w:rsidR="005B44FC" w:rsidRPr="005B44FC" w:rsidRDefault="005B44FC" w:rsidP="005B44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нарушениям порядка в классе, школе, к невыполнению человеком своих обязанностей.</w:t>
            </w:r>
          </w:p>
        </w:tc>
      </w:tr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  <w:proofErr w:type="gramEnd"/>
          </w:p>
        </w:tc>
        <w:tc>
          <w:tcPr>
            <w:tcW w:w="9540" w:type="dxa"/>
          </w:tcPr>
          <w:p w:rsidR="005B44FC" w:rsidRPr="005B44FC" w:rsidRDefault="005B44FC" w:rsidP="005B44FC">
            <w:pPr>
              <w:pStyle w:val="a4"/>
              <w:widowControl/>
              <w:numPr>
                <w:ilvl w:val="0"/>
                <w:numId w:val="9"/>
              </w:numPr>
              <w:textAlignment w:val="baseline"/>
              <w:rPr>
                <w:szCs w:val="24"/>
              </w:rPr>
            </w:pPr>
            <w:proofErr w:type="gramStart"/>
            <w:r w:rsidRPr="005B44FC">
              <w:rPr>
                <w:szCs w:val="24"/>
              </w:rPr>
              <w:t>э</w:t>
            </w:r>
            <w:proofErr w:type="gramEnd"/>
            <w:r w:rsidRPr="005B44FC">
              <w:rPr>
                <w:szCs w:val="24"/>
              </w:rPr>
              <w:t>лементарные представления о моральных нормах и правилах нравственного поведения;</w:t>
            </w:r>
          </w:p>
          <w:p w:rsidR="005B44FC" w:rsidRPr="005B44FC" w:rsidRDefault="005B44FC" w:rsidP="005B44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различение хороших и плохих поступков, умение анализировать нравственную сторону своих поступков и поступков других людей, в том числе персонажей литературных произведений, анимационных фильмов и телевизионных передач;</w:t>
            </w:r>
          </w:p>
          <w:p w:rsidR="005B44FC" w:rsidRPr="005B44FC" w:rsidRDefault="005B44FC" w:rsidP="005B44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почтительное отношение к родителям и другим членам своей семьи; </w:t>
            </w:r>
          </w:p>
          <w:p w:rsidR="005B44FC" w:rsidRPr="005B44FC" w:rsidRDefault="005B44FC" w:rsidP="005B44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старшим; доброжелательное отношение к сверстникам и младшим;</w:t>
            </w:r>
          </w:p>
          <w:p w:rsidR="005B44FC" w:rsidRPr="005B44FC" w:rsidRDefault="005B44FC" w:rsidP="005B44FC">
            <w:pPr>
              <w:pStyle w:val="a4"/>
              <w:widowControl/>
              <w:numPr>
                <w:ilvl w:val="0"/>
                <w:numId w:val="9"/>
              </w:numPr>
              <w:textAlignment w:val="baseline"/>
              <w:rPr>
                <w:szCs w:val="24"/>
              </w:rPr>
            </w:pPr>
            <w:r w:rsidRPr="005B44FC">
              <w:rPr>
                <w:szCs w:val="24"/>
              </w:rPr>
              <w:t>представление о дружбе и друзьях;</w:t>
            </w:r>
          </w:p>
          <w:p w:rsidR="005B44FC" w:rsidRPr="005B44FC" w:rsidRDefault="005B44FC" w:rsidP="005B44FC">
            <w:pPr>
              <w:pStyle w:val="a4"/>
              <w:widowControl/>
              <w:numPr>
                <w:ilvl w:val="0"/>
                <w:numId w:val="9"/>
              </w:numPr>
              <w:textAlignment w:val="baseline"/>
              <w:rPr>
                <w:szCs w:val="24"/>
              </w:rPr>
            </w:pPr>
            <w:r w:rsidRPr="005B44FC">
              <w:rPr>
                <w:szCs w:val="24"/>
              </w:rPr>
              <w:t>внимательное отношение к друзьям, их интересам и увлечениям;</w:t>
            </w:r>
          </w:p>
          <w:p w:rsidR="005B44FC" w:rsidRPr="005B44FC" w:rsidRDefault="005B44FC" w:rsidP="005B44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5B44FC" w:rsidRPr="005B44FC" w:rsidRDefault="005B44FC" w:rsidP="005B44F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чувства: доброжелательность, эмоционально-нравственная отзывчивость, понимание и сопереживание чувствам других людей; </w:t>
            </w:r>
          </w:p>
          <w:p w:rsidR="005B44FC" w:rsidRPr="005B44FC" w:rsidRDefault="005B44FC" w:rsidP="005B44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стремление иметь собственное мнение;</w:t>
            </w:r>
          </w:p>
          <w:p w:rsidR="005B44FC" w:rsidRPr="005B44FC" w:rsidRDefault="005B44FC" w:rsidP="005B44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вежливого поведения, культуры речи, умение пользоваться «волшебными» словами; </w:t>
            </w:r>
          </w:p>
          <w:p w:rsidR="005B44FC" w:rsidRPr="005B44FC" w:rsidRDefault="005B44FC" w:rsidP="005B44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вежливое, доброжелательное отношение к другим участникам учебной и игровой деятельности.</w:t>
            </w:r>
          </w:p>
        </w:tc>
      </w:tr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трудолюбие; творчество; познание; целеустремленность; настойчивость в достижении целей;</w:t>
            </w:r>
          </w:p>
        </w:tc>
        <w:tc>
          <w:tcPr>
            <w:tcW w:w="9540" w:type="dxa"/>
          </w:tcPr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уважение к труду и творчеству старших и сверстников;</w:t>
            </w:r>
          </w:p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коллективной учебной деятельности, в том числе при разработке и реализации творческих проектов;</w:t>
            </w:r>
          </w:p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роли знаний в жизни человека;</w:t>
            </w:r>
          </w:p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познавательных потребностей;</w:t>
            </w:r>
          </w:p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5B44FC" w:rsidRPr="005B44FC" w:rsidRDefault="005B44FC" w:rsidP="005B44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труде и учебе, небережливому отношению к результатам труда людей.</w:t>
            </w:r>
          </w:p>
        </w:tc>
      </w:tr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Ценности: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9540" w:type="dxa"/>
          </w:tcPr>
          <w:p w:rsidR="005B44FC" w:rsidRPr="005B44FC" w:rsidRDefault="005B44FC" w:rsidP="005B44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онимание важности физической культуры и спорта для здоровья человека;</w:t>
            </w:r>
          </w:p>
          <w:p w:rsidR="005B44FC" w:rsidRPr="005B44FC" w:rsidRDefault="005B44FC" w:rsidP="005B44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дня; </w:t>
            </w:r>
          </w:p>
          <w:p w:rsidR="005B44FC" w:rsidRPr="005B44FC" w:rsidRDefault="005B44FC" w:rsidP="005B44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прогулкам на природе, подвижным играм, участию в спортивных соревнованиях;</w:t>
            </w:r>
          </w:p>
          <w:p w:rsidR="005B44FC" w:rsidRPr="005B44FC" w:rsidRDefault="005B44FC" w:rsidP="005B44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потребность в здоровом образе жизни и полезном времяпрепровождении.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: жизнь; родная земля; окружающий мир; экология;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5B44FC" w:rsidRPr="005B44FC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развитие интереса и ценностного отношения к природе;</w:t>
            </w:r>
          </w:p>
          <w:p w:rsidR="005B44FC" w:rsidRPr="005B44FC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животным, домашним питомцам.</w:t>
            </w:r>
          </w:p>
          <w:p w:rsidR="005B44FC" w:rsidRPr="005B44FC" w:rsidRDefault="005B44FC" w:rsidP="00F33DFA">
            <w:pPr>
              <w:pStyle w:val="a4"/>
              <w:widowControl/>
              <w:rPr>
                <w:szCs w:val="24"/>
              </w:rPr>
            </w:pPr>
          </w:p>
        </w:tc>
      </w:tr>
      <w:tr w:rsidR="005B44FC" w:rsidRPr="005B44FC" w:rsidTr="00F33DFA">
        <w:tc>
          <w:tcPr>
            <w:tcW w:w="5580" w:type="dxa"/>
          </w:tcPr>
          <w:p w:rsidR="005B44FC" w:rsidRPr="005B44FC" w:rsidRDefault="005B44FC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прекрасному</w:t>
            </w:r>
            <w:proofErr w:type="gramEnd"/>
            <w:r w:rsidRPr="005B44FC"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Ценности:</w:t>
            </w: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9540" w:type="dxa"/>
          </w:tcPr>
          <w:p w:rsidR="005B44FC" w:rsidRPr="005B44FC" w:rsidRDefault="005B44FC" w:rsidP="005B4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природы, труда и творчества;</w:t>
            </w:r>
          </w:p>
          <w:p w:rsidR="005B44FC" w:rsidRPr="005B44FC" w:rsidRDefault="005B44FC" w:rsidP="005B4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чтению, произведениям искусства, детским спектаклям, концертам, выставкам; </w:t>
            </w:r>
          </w:p>
          <w:p w:rsidR="005B44FC" w:rsidRPr="005B44FC" w:rsidRDefault="005B44FC" w:rsidP="005B4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творчеством;</w:t>
            </w:r>
          </w:p>
          <w:p w:rsidR="005B44FC" w:rsidRPr="005B44FC" w:rsidRDefault="005B44FC" w:rsidP="005B44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C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творчески выражать себя в учебной деятельности, </w:t>
            </w:r>
          </w:p>
          <w:p w:rsidR="005B44FC" w:rsidRPr="005B44FC" w:rsidRDefault="005B44FC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FC" w:rsidRPr="00375C06" w:rsidTr="00F33DFA">
        <w:tc>
          <w:tcPr>
            <w:tcW w:w="5580" w:type="dxa"/>
          </w:tcPr>
          <w:p w:rsidR="005B44FC" w:rsidRPr="009C27D3" w:rsidRDefault="005B44FC" w:rsidP="00F33DFA">
            <w:pPr>
              <w:rPr>
                <w:b/>
              </w:rPr>
            </w:pPr>
            <w:r w:rsidRPr="009C27D3">
              <w:rPr>
                <w:b/>
              </w:rPr>
              <w:t xml:space="preserve">7. Воспитание уважения к культуре народов англоязычных стран. </w:t>
            </w:r>
          </w:p>
          <w:p w:rsidR="005B44FC" w:rsidRPr="009C27D3" w:rsidRDefault="005B44FC" w:rsidP="00F33DFA">
            <w:pPr>
              <w:rPr>
                <w:b/>
                <w:i/>
              </w:rPr>
            </w:pPr>
            <w:r w:rsidRPr="009C27D3">
              <w:rPr>
                <w:b/>
                <w:i/>
              </w:rPr>
              <w:t>Ценности:</w:t>
            </w:r>
            <w:r w:rsidRPr="00375C06">
              <w:t xml:space="preserve"> культура и язык народов англоязычных стран, толерантность, интернационализм;</w:t>
            </w:r>
          </w:p>
        </w:tc>
        <w:tc>
          <w:tcPr>
            <w:tcW w:w="9540" w:type="dxa"/>
          </w:tcPr>
          <w:p w:rsidR="005B44FC" w:rsidRPr="009C27D3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375C06">
              <w:t>интерес и уважительное отношение к иностранному языку и культуре народов англоязычных стран;</w:t>
            </w:r>
          </w:p>
          <w:p w:rsidR="005B44FC" w:rsidRPr="009C27D3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375C06">
              <w:t>элементарные представления о художественных и эстетических ценностях чужой культуры;</w:t>
            </w:r>
          </w:p>
          <w:p w:rsidR="005B44FC" w:rsidRPr="009C27D3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375C06">
              <w:t>стремление понимать образ жизни зарубежных сверстников;</w:t>
            </w:r>
          </w:p>
          <w:p w:rsidR="005B44FC" w:rsidRPr="00375C06" w:rsidRDefault="005B44FC" w:rsidP="005B44FC">
            <w:pPr>
              <w:numPr>
                <w:ilvl w:val="0"/>
                <w:numId w:val="7"/>
              </w:numPr>
              <w:spacing w:after="0" w:line="240" w:lineRule="auto"/>
            </w:pPr>
            <w:r w:rsidRPr="00375C06">
              <w:t>уважительное отношение к особенностям образа жизни зарубежных сверстников;</w:t>
            </w:r>
          </w:p>
          <w:p w:rsidR="005B44FC" w:rsidRPr="00375C06" w:rsidRDefault="005B44FC" w:rsidP="005B44FC">
            <w:pPr>
              <w:numPr>
                <w:ilvl w:val="0"/>
                <w:numId w:val="7"/>
              </w:numPr>
              <w:spacing w:after="0" w:line="240" w:lineRule="auto"/>
            </w:pPr>
            <w:r w:rsidRPr="00375C06">
              <w:t>уважительное отношение к чужому мнению;</w:t>
            </w:r>
          </w:p>
          <w:p w:rsidR="005B44FC" w:rsidRPr="009C27D3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375C06">
              <w:t>потребность и способность представлять культуру родной страны;</w:t>
            </w:r>
          </w:p>
          <w:p w:rsidR="005B44FC" w:rsidRPr="009C27D3" w:rsidRDefault="005B44FC" w:rsidP="005B44FC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375C06">
              <w:t>участвовать в межкультурной коммуникации: принимать решения, давать оценки, уважительно относиться к собеседнику, его мнению.</w:t>
            </w:r>
          </w:p>
        </w:tc>
      </w:tr>
    </w:tbl>
    <w:p w:rsidR="00293E4A" w:rsidRDefault="00293E4A" w:rsidP="00293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4A" w:rsidRPr="00293E4A" w:rsidRDefault="00293E4A" w:rsidP="00CA0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ED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 начального образования по английскому языку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3E4A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293E4A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293E4A">
        <w:rPr>
          <w:rFonts w:ascii="Times New Roman" w:hAnsi="Times New Roman" w:cs="Times New Roman"/>
          <w:sz w:val="24"/>
          <w:szCs w:val="24"/>
        </w:rPr>
        <w:t xml:space="preserve"> и взглядов;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3E4A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3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E4A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293E4A">
        <w:rPr>
          <w:rFonts w:ascii="Times New Roman" w:hAnsi="Times New Roman" w:cs="Times New Roman"/>
          <w:sz w:val="24"/>
          <w:szCs w:val="24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3E4A">
        <w:rPr>
          <w:rFonts w:ascii="Times New Roman" w:hAnsi="Times New Roman" w:cs="Times New Roman"/>
          <w:sz w:val="24"/>
          <w:szCs w:val="24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CA0ED8" w:rsidRDefault="00CA0ED8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E4A" w:rsidRPr="00293E4A" w:rsidRDefault="00293E4A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E4A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 результаты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E4A">
        <w:rPr>
          <w:rFonts w:ascii="Times New Roman" w:hAnsi="Times New Roman" w:cs="Times New Roman"/>
          <w:bCs/>
          <w:sz w:val="24"/>
          <w:szCs w:val="24"/>
        </w:rPr>
        <w:t xml:space="preserve">В процессе воспитания у выпускника начальной школы будут достигнуты определенные </w:t>
      </w:r>
      <w:r w:rsidRPr="00293E4A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293E4A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293E4A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293E4A" w:rsidRPr="00293E4A" w:rsidRDefault="00293E4A" w:rsidP="00293E4A">
      <w:pPr>
        <w:widowControl w:val="0"/>
        <w:numPr>
          <w:ilvl w:val="0"/>
          <w:numId w:val="26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293E4A" w:rsidRPr="00293E4A" w:rsidRDefault="00293E4A" w:rsidP="00293E4A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293E4A" w:rsidRPr="00293E4A" w:rsidRDefault="00293E4A" w:rsidP="00293E4A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293E4A" w:rsidRPr="00293E4A" w:rsidRDefault="00293E4A" w:rsidP="00293E4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293E4A" w:rsidRPr="00293E4A" w:rsidRDefault="00293E4A" w:rsidP="00293E4A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>2. Воспитание нравственных чувств и этического сознания.</w:t>
      </w:r>
    </w:p>
    <w:p w:rsidR="00293E4A" w:rsidRPr="00293E4A" w:rsidRDefault="00293E4A" w:rsidP="00293E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E4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93E4A">
        <w:rPr>
          <w:rFonts w:ascii="Times New Roman" w:hAnsi="Times New Roman" w:cs="Times New Roman"/>
          <w:sz w:val="24"/>
          <w:szCs w:val="24"/>
        </w:rPr>
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293E4A" w:rsidRPr="00293E4A" w:rsidRDefault="00293E4A" w:rsidP="00293E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293E4A" w:rsidRPr="00293E4A" w:rsidRDefault="00293E4A" w:rsidP="00293E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293E4A" w:rsidRPr="00293E4A" w:rsidRDefault="00293E4A" w:rsidP="00293E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293E4A" w:rsidRPr="00293E4A" w:rsidRDefault="00293E4A" w:rsidP="00293E4A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293E4A" w:rsidRPr="00293E4A" w:rsidRDefault="00293E4A" w:rsidP="00293E4A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293E4A" w:rsidRPr="00293E4A" w:rsidRDefault="00293E4A" w:rsidP="00293E4A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E4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93E4A">
        <w:rPr>
          <w:rFonts w:ascii="Times New Roman" w:hAnsi="Times New Roman" w:cs="Times New Roman"/>
          <w:sz w:val="24"/>
          <w:szCs w:val="24"/>
        </w:rPr>
        <w:t>лементарные представления о культурном достоянии англоязычных стран;</w:t>
      </w:r>
    </w:p>
    <w:p w:rsidR="00293E4A" w:rsidRPr="00293E4A" w:rsidRDefault="00293E4A" w:rsidP="00293E4A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293E4A" w:rsidRPr="00293E4A" w:rsidRDefault="00293E4A" w:rsidP="00293E4A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 xml:space="preserve">4. Воспитание ценностного отношения к </w:t>
      </w:r>
      <w:proofErr w:type="gramStart"/>
      <w:r w:rsidRPr="00293E4A">
        <w:rPr>
          <w:rFonts w:ascii="Times New Roman" w:hAnsi="Times New Roman" w:cs="Times New Roman"/>
          <w:b/>
          <w:sz w:val="24"/>
          <w:szCs w:val="24"/>
        </w:rPr>
        <w:t>прекрасному</w:t>
      </w:r>
      <w:proofErr w:type="gramEnd"/>
      <w:r w:rsidRPr="00293E4A">
        <w:rPr>
          <w:rFonts w:ascii="Times New Roman" w:hAnsi="Times New Roman" w:cs="Times New Roman"/>
          <w:b/>
          <w:sz w:val="24"/>
          <w:szCs w:val="24"/>
        </w:rPr>
        <w:t>, формирование представлений об эстетических идеалах и ценностях (эстетическое воспитание)</w:t>
      </w:r>
    </w:p>
    <w:p w:rsidR="00293E4A" w:rsidRPr="00293E4A" w:rsidRDefault="00293E4A" w:rsidP="00293E4A">
      <w:pPr>
        <w:pStyle w:val="210"/>
        <w:widowControl w:val="0"/>
        <w:numPr>
          <w:ilvl w:val="0"/>
          <w:numId w:val="27"/>
        </w:numPr>
        <w:spacing w:line="240" w:lineRule="auto"/>
        <w:ind w:left="0" w:firstLine="709"/>
        <w:rPr>
          <w:sz w:val="24"/>
          <w:szCs w:val="24"/>
        </w:rPr>
      </w:pPr>
      <w:r w:rsidRPr="00293E4A">
        <w:rPr>
          <w:sz w:val="24"/>
          <w:szCs w:val="24"/>
        </w:rPr>
        <w:lastRenderedPageBreak/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293E4A" w:rsidRPr="00293E4A" w:rsidRDefault="00293E4A" w:rsidP="00293E4A">
      <w:pPr>
        <w:pStyle w:val="210"/>
        <w:widowControl w:val="0"/>
        <w:numPr>
          <w:ilvl w:val="0"/>
          <w:numId w:val="27"/>
        </w:numPr>
        <w:spacing w:line="240" w:lineRule="auto"/>
        <w:ind w:left="0" w:firstLine="709"/>
        <w:rPr>
          <w:sz w:val="24"/>
          <w:szCs w:val="24"/>
        </w:rPr>
      </w:pPr>
      <w:r w:rsidRPr="00293E4A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293E4A" w:rsidRPr="00293E4A" w:rsidRDefault="00293E4A" w:rsidP="00293E4A">
      <w:pPr>
        <w:pStyle w:val="210"/>
        <w:widowControl w:val="0"/>
        <w:numPr>
          <w:ilvl w:val="0"/>
          <w:numId w:val="27"/>
        </w:numPr>
        <w:spacing w:line="240" w:lineRule="auto"/>
        <w:ind w:left="0" w:firstLine="709"/>
        <w:rPr>
          <w:sz w:val="24"/>
          <w:szCs w:val="24"/>
        </w:rPr>
      </w:pPr>
      <w:r w:rsidRPr="00293E4A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293E4A" w:rsidRPr="00293E4A" w:rsidRDefault="00293E4A" w:rsidP="00293E4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293E4A" w:rsidRPr="00293E4A" w:rsidRDefault="00293E4A" w:rsidP="00293E4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>5.</w:t>
      </w:r>
      <w:r w:rsidRPr="00293E4A">
        <w:rPr>
          <w:rFonts w:ascii="Times New Roman" w:hAnsi="Times New Roman" w:cs="Times New Roman"/>
          <w:sz w:val="24"/>
          <w:szCs w:val="24"/>
        </w:rPr>
        <w:t xml:space="preserve"> </w:t>
      </w:r>
      <w:r w:rsidRPr="00293E4A">
        <w:rPr>
          <w:rFonts w:ascii="Times New Roman" w:hAnsi="Times New Roman" w:cs="Times New Roman"/>
          <w:b/>
          <w:sz w:val="24"/>
          <w:szCs w:val="24"/>
        </w:rPr>
        <w:t>Воспитание трудолюбия, творческого отношения к учению, труду, жизни.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E4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93E4A">
        <w:rPr>
          <w:rFonts w:ascii="Times New Roman" w:hAnsi="Times New Roman" w:cs="Times New Roman"/>
          <w:sz w:val="24"/>
          <w:szCs w:val="24"/>
        </w:rPr>
        <w:t>енностное отношение к труду, учебе и творчеству, трудолюбие;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293E4A" w:rsidRPr="00293E4A" w:rsidRDefault="00293E4A" w:rsidP="00293E4A">
      <w:pPr>
        <w:pStyle w:val="21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93E4A">
        <w:t>первоначальные навыки сотрудничества в процессе учебной и игровой деятельности со сверстниками и взрослыми;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293E4A" w:rsidRPr="00293E4A" w:rsidRDefault="00293E4A" w:rsidP="00293E4A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>6.</w:t>
      </w:r>
      <w:r w:rsidRPr="00293E4A">
        <w:rPr>
          <w:rFonts w:ascii="Times New Roman" w:hAnsi="Times New Roman" w:cs="Times New Roman"/>
          <w:sz w:val="24"/>
          <w:szCs w:val="24"/>
        </w:rPr>
        <w:t xml:space="preserve"> </w:t>
      </w:r>
      <w:r w:rsidRPr="00293E4A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жизни.</w:t>
      </w:r>
    </w:p>
    <w:p w:rsidR="00293E4A" w:rsidRPr="00293E4A" w:rsidRDefault="00293E4A" w:rsidP="00293E4A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293E4A" w:rsidRPr="00293E4A" w:rsidRDefault="00293E4A" w:rsidP="00293E4A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293E4A" w:rsidRPr="00293E4A" w:rsidRDefault="00293E4A" w:rsidP="00293E4A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293E4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93E4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93E4A" w:rsidRPr="00293E4A" w:rsidRDefault="00293E4A" w:rsidP="00293E4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4A">
        <w:rPr>
          <w:rFonts w:ascii="Times New Roman" w:hAnsi="Times New Roman" w:cs="Times New Roman"/>
          <w:b/>
          <w:sz w:val="24"/>
          <w:szCs w:val="24"/>
        </w:rPr>
        <w:t>7.</w:t>
      </w:r>
      <w:r w:rsidRPr="00293E4A">
        <w:rPr>
          <w:rFonts w:ascii="Times New Roman" w:hAnsi="Times New Roman" w:cs="Times New Roman"/>
          <w:sz w:val="24"/>
          <w:szCs w:val="24"/>
        </w:rPr>
        <w:t xml:space="preserve"> </w:t>
      </w:r>
      <w:r w:rsidRPr="00293E4A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293E4A" w:rsidRPr="00293E4A" w:rsidRDefault="00293E4A" w:rsidP="00293E4A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E4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93E4A">
        <w:rPr>
          <w:rFonts w:ascii="Times New Roman" w:hAnsi="Times New Roman" w:cs="Times New Roman"/>
          <w:sz w:val="24"/>
          <w:szCs w:val="24"/>
        </w:rPr>
        <w:t>енностное отношение к природе;</w:t>
      </w:r>
    </w:p>
    <w:p w:rsidR="00293E4A" w:rsidRPr="00293E4A" w:rsidRDefault="00293E4A" w:rsidP="00293E4A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293E4A" w:rsidRDefault="00293E4A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0ED8" w:rsidRDefault="00CA0ED8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0ED8" w:rsidRPr="00293E4A" w:rsidRDefault="00CA0ED8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E4A" w:rsidRPr="00293E4A" w:rsidRDefault="00CA0ED8" w:rsidP="00293E4A">
      <w:pPr>
        <w:pStyle w:val="Default"/>
        <w:jc w:val="center"/>
        <w:rPr>
          <w:b/>
          <w:bCs/>
          <w:i/>
        </w:rPr>
      </w:pPr>
      <w:proofErr w:type="spellStart"/>
      <w:r>
        <w:rPr>
          <w:b/>
          <w:bCs/>
          <w:i/>
        </w:rPr>
        <w:lastRenderedPageBreak/>
        <w:t>Ме</w:t>
      </w:r>
      <w:r w:rsidR="00293E4A" w:rsidRPr="00293E4A">
        <w:rPr>
          <w:b/>
          <w:bCs/>
          <w:i/>
        </w:rPr>
        <w:t>тапредметные</w:t>
      </w:r>
      <w:proofErr w:type="spellEnd"/>
      <w:r w:rsidR="00293E4A" w:rsidRPr="00293E4A">
        <w:rPr>
          <w:b/>
          <w:bCs/>
          <w:i/>
        </w:rPr>
        <w:t xml:space="preserve"> результаты</w:t>
      </w:r>
    </w:p>
    <w:p w:rsidR="00293E4A" w:rsidRPr="00293E4A" w:rsidRDefault="00293E4A" w:rsidP="00293E4A">
      <w:pPr>
        <w:pStyle w:val="Default"/>
        <w:jc w:val="center"/>
        <w:rPr>
          <w:i/>
        </w:rPr>
      </w:pPr>
    </w:p>
    <w:p w:rsidR="00293E4A" w:rsidRPr="00293E4A" w:rsidRDefault="00293E4A" w:rsidP="00293E4A">
      <w:pPr>
        <w:pStyle w:val="Default"/>
      </w:pPr>
      <w:proofErr w:type="spellStart"/>
      <w:r w:rsidRPr="00293E4A">
        <w:t>Метапредметными</w:t>
      </w:r>
      <w:proofErr w:type="spellEnd"/>
      <w:r w:rsidRPr="00293E4A">
        <w:t xml:space="preserve"> результатами изучения иностранного языка в начальной школе являются: </w:t>
      </w:r>
    </w:p>
    <w:p w:rsidR="00293E4A" w:rsidRPr="00293E4A" w:rsidRDefault="00293E4A" w:rsidP="00293E4A">
      <w:pPr>
        <w:pStyle w:val="Default"/>
        <w:numPr>
          <w:ilvl w:val="0"/>
          <w:numId w:val="29"/>
        </w:numPr>
      </w:pPr>
      <w:r w:rsidRPr="00293E4A">
        <w:t xml:space="preserve">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293E4A" w:rsidRPr="00293E4A" w:rsidRDefault="00293E4A" w:rsidP="00293E4A">
      <w:pPr>
        <w:pStyle w:val="Default"/>
        <w:numPr>
          <w:ilvl w:val="0"/>
          <w:numId w:val="29"/>
        </w:numPr>
      </w:pPr>
      <w:r w:rsidRPr="00293E4A"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293E4A" w:rsidRPr="00293E4A" w:rsidRDefault="00293E4A" w:rsidP="00293E4A">
      <w:pPr>
        <w:pStyle w:val="Default"/>
        <w:numPr>
          <w:ilvl w:val="0"/>
          <w:numId w:val="29"/>
        </w:numPr>
      </w:pPr>
      <w:r w:rsidRPr="00293E4A">
        <w:t xml:space="preserve">расширение общего лингвистического кругозора младшего школьника; </w:t>
      </w:r>
    </w:p>
    <w:p w:rsidR="00293E4A" w:rsidRPr="00293E4A" w:rsidRDefault="00293E4A" w:rsidP="00293E4A">
      <w:pPr>
        <w:pStyle w:val="Default"/>
        <w:numPr>
          <w:ilvl w:val="0"/>
          <w:numId w:val="29"/>
        </w:numPr>
      </w:pPr>
      <w:r w:rsidRPr="00293E4A">
        <w:t xml:space="preserve">развитие познавательной, эмоциональной и волевой сфер младшего школьника; формирование мотивации к изучению английского языка; </w:t>
      </w:r>
    </w:p>
    <w:p w:rsidR="00293E4A" w:rsidRPr="00293E4A" w:rsidRDefault="00293E4A" w:rsidP="00293E4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E4A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 и т.д.).</w:t>
      </w:r>
    </w:p>
    <w:p w:rsidR="00293E4A" w:rsidRPr="00293E4A" w:rsidRDefault="00293E4A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E4A" w:rsidRPr="00293E4A" w:rsidRDefault="00293E4A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E4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293E4A" w:rsidRPr="00293E4A" w:rsidRDefault="00293E4A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E4A" w:rsidRPr="00293E4A" w:rsidRDefault="00293E4A" w:rsidP="00293E4A">
      <w:pPr>
        <w:pStyle w:val="1"/>
        <w:jc w:val="both"/>
      </w:pPr>
      <w:r w:rsidRPr="00293E4A">
        <w:rPr>
          <w:b/>
        </w:rPr>
        <w:t>1</w:t>
      </w:r>
      <w:r w:rsidRPr="00293E4A">
        <w:t xml:space="preserve">. </w:t>
      </w:r>
      <w:r w:rsidRPr="00293E4A">
        <w:rPr>
          <w:b/>
        </w:rPr>
        <w:t>Коммуникативная компетенция</w:t>
      </w:r>
      <w:r w:rsidRPr="00293E4A">
        <w:t xml:space="preserve"> (владение иностранным языком как средством общения)</w:t>
      </w:r>
    </w:p>
    <w:p w:rsidR="00293E4A" w:rsidRPr="00293E4A" w:rsidRDefault="00293E4A" w:rsidP="00293E4A">
      <w:pPr>
        <w:pStyle w:val="1"/>
        <w:jc w:val="both"/>
        <w:rPr>
          <w:b/>
          <w:i/>
          <w:iCs/>
        </w:rPr>
      </w:pPr>
      <w:r w:rsidRPr="00293E4A">
        <w:rPr>
          <w:b/>
          <w:i/>
          <w:iCs/>
        </w:rPr>
        <w:t>Говорение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 уметь на элементарном уровне описывать предмет, картинку, персонаж; уметь на элементарном уровне рассказывать о себе, семье, друге.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персонажа;</w:t>
      </w:r>
    </w:p>
    <w:p w:rsidR="00293E4A" w:rsidRPr="00293E4A" w:rsidRDefault="00293E4A" w:rsidP="00293E4A">
      <w:pPr>
        <w:pStyle w:val="1"/>
        <w:jc w:val="both"/>
        <w:rPr>
          <w:b/>
          <w:i/>
          <w:iCs/>
        </w:rPr>
      </w:pPr>
      <w:proofErr w:type="spellStart"/>
      <w:r w:rsidRPr="00293E4A">
        <w:rPr>
          <w:b/>
          <w:i/>
          <w:iCs/>
        </w:rPr>
        <w:t>Аудирование</w:t>
      </w:r>
      <w:proofErr w:type="spellEnd"/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понимать на слух речь учителя и одноклассников при непосредственном общении и вербально/</w:t>
      </w:r>
      <w:proofErr w:type="spellStart"/>
      <w:r w:rsidRPr="00293E4A">
        <w:t>невербально</w:t>
      </w:r>
      <w:proofErr w:type="spellEnd"/>
      <w:r w:rsidRPr="00293E4A">
        <w:t xml:space="preserve"> реагировать на услышанное;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lastRenderedPageBreak/>
        <w:t>воспринимать на слух в аудиозаписи небольшой текст, построенный на изученном языковом материале использовать контекстуальную и языковую догадку при восприятии на слух текстов, содержащих некоторые незнакомые слова.</w:t>
      </w:r>
    </w:p>
    <w:p w:rsidR="00293E4A" w:rsidRPr="00293E4A" w:rsidRDefault="00293E4A" w:rsidP="00293E4A">
      <w:pPr>
        <w:pStyle w:val="1"/>
        <w:jc w:val="both"/>
        <w:rPr>
          <w:b/>
          <w:i/>
          <w:iCs/>
        </w:rPr>
      </w:pPr>
      <w:r w:rsidRPr="00293E4A">
        <w:rPr>
          <w:b/>
          <w:i/>
          <w:iCs/>
        </w:rPr>
        <w:t>Чтение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соотносить графический образ английского слова с его звуковым образом; читать вслух небольшие тексты, построенные на изученном языковом материале, соблюдая правила чтения и соответствующую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</w:r>
    </w:p>
    <w:p w:rsidR="00293E4A" w:rsidRPr="00293E4A" w:rsidRDefault="00293E4A" w:rsidP="00293E4A">
      <w:pPr>
        <w:pStyle w:val="1"/>
        <w:jc w:val="both"/>
        <w:rPr>
          <w:b/>
          <w:i/>
          <w:iCs/>
        </w:rPr>
      </w:pPr>
      <w:r w:rsidRPr="00293E4A">
        <w:rPr>
          <w:b/>
          <w:i/>
          <w:iCs/>
        </w:rPr>
        <w:t>Письмо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владеть техникой письма; списывать текст и выписывать из него слова, словосочетания,</w:t>
      </w:r>
    </w:p>
    <w:p w:rsidR="00293E4A" w:rsidRPr="00293E4A" w:rsidRDefault="00293E4A" w:rsidP="00293E4A">
      <w:pPr>
        <w:pStyle w:val="1"/>
        <w:jc w:val="both"/>
      </w:pPr>
      <w:r w:rsidRPr="00293E4A">
        <w:t>предложения в соответствии с решаемой учебной задачей;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в письменной форме кратко отвечать на вопросы к тексту делать по образцу подписи к рисункам/фотографиям.</w:t>
      </w:r>
    </w:p>
    <w:p w:rsidR="00293E4A" w:rsidRPr="00293E4A" w:rsidRDefault="00293E4A" w:rsidP="00293E4A">
      <w:pPr>
        <w:pStyle w:val="1"/>
        <w:jc w:val="both"/>
      </w:pPr>
    </w:p>
    <w:p w:rsidR="00293E4A" w:rsidRPr="00293E4A" w:rsidRDefault="00293E4A" w:rsidP="00293E4A">
      <w:pPr>
        <w:pStyle w:val="1"/>
        <w:jc w:val="both"/>
      </w:pPr>
      <w:r w:rsidRPr="00293E4A">
        <w:rPr>
          <w:b/>
        </w:rPr>
        <w:t>2. Языковая компетенция</w:t>
      </w:r>
      <w:r w:rsidRPr="00293E4A">
        <w:t xml:space="preserve"> (владение языковыми средствами)</w:t>
      </w:r>
    </w:p>
    <w:p w:rsidR="00293E4A" w:rsidRPr="00293E4A" w:rsidRDefault="00293E4A" w:rsidP="00293E4A">
      <w:pPr>
        <w:pStyle w:val="1"/>
        <w:jc w:val="both"/>
        <w:rPr>
          <w:b/>
          <w:i/>
          <w:iCs/>
        </w:rPr>
      </w:pPr>
      <w:r w:rsidRPr="00293E4A">
        <w:rPr>
          <w:b/>
          <w:i/>
          <w:iCs/>
        </w:rPr>
        <w:t>Графика, каллиграфия, орфография</w:t>
      </w:r>
    </w:p>
    <w:p w:rsidR="00293E4A" w:rsidRPr="00293E4A" w:rsidRDefault="00293E4A" w:rsidP="00293E4A">
      <w:pPr>
        <w:pStyle w:val="1"/>
        <w:jc w:val="both"/>
        <w:rPr>
          <w:i/>
          <w:iCs/>
        </w:rPr>
      </w:pPr>
      <w:r w:rsidRPr="00293E4A">
        <w:t xml:space="preserve">I.  </w:t>
      </w:r>
      <w:r w:rsidRPr="00293E4A">
        <w:rPr>
          <w:i/>
          <w:iCs/>
        </w:rPr>
        <w:t>научится:</w:t>
      </w:r>
    </w:p>
    <w:p w:rsidR="00293E4A" w:rsidRPr="00293E4A" w:rsidRDefault="00293E4A" w:rsidP="00293E4A">
      <w:pPr>
        <w:pStyle w:val="1"/>
        <w:jc w:val="both"/>
      </w:pPr>
      <w:r w:rsidRPr="00293E4A">
        <w:t>пользоваться английским алфавитом, знать последовательность букв в нем; воспроизводить графически и каллиграфически корректно все английские буквы алфавита (</w:t>
      </w:r>
      <w:proofErr w:type="spellStart"/>
      <w:r w:rsidRPr="00293E4A">
        <w:t>полупечатное</w:t>
      </w:r>
      <w:proofErr w:type="spellEnd"/>
      <w:r w:rsidRPr="00293E4A">
        <w:t xml:space="preserve"> написание букв, слов); находить и сравнивать (в объеме содержания курса) такие языковые единицы, как звук, буква, слово; применять основные правила чтения и орфографии, изученные во 2 классе; отличать буквы от знаков транскрипции.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сравнивать и анализировать буквосочетания английского языка и их транскрипцию; группировать слова в соответствии с изученными правилами чтения; уточнять написание слова по словарю учебника.</w:t>
      </w:r>
    </w:p>
    <w:p w:rsidR="00293E4A" w:rsidRPr="00293E4A" w:rsidRDefault="00293E4A" w:rsidP="00293E4A">
      <w:pPr>
        <w:pStyle w:val="1"/>
        <w:jc w:val="both"/>
        <w:rPr>
          <w:i/>
        </w:rPr>
      </w:pPr>
      <w:r w:rsidRPr="00293E4A">
        <w:rPr>
          <w:b/>
          <w:i/>
          <w:iCs/>
        </w:rPr>
        <w:t>Фонетическая</w:t>
      </w:r>
      <w:r w:rsidRPr="00293E4A">
        <w:rPr>
          <w:i/>
          <w:iCs/>
        </w:rPr>
        <w:t xml:space="preserve"> </w:t>
      </w:r>
      <w:r w:rsidRPr="00293E4A">
        <w:rPr>
          <w:i/>
        </w:rPr>
        <w:t>сторона речи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адекватно произносить и различать на слух все звуки английского языка; соблюдать нормы произношения звуков; соблюдать правильное ударение в изолированных словах и фразах; соблюдать особенности интонации основных типов предложений; корректно произносить предложения с точки зрения их </w:t>
      </w:r>
      <w:proofErr w:type="spellStart"/>
      <w:proofErr w:type="gramStart"/>
      <w:r w:rsidRPr="00293E4A">
        <w:t>ритмико</w:t>
      </w:r>
      <w:proofErr w:type="spellEnd"/>
      <w:r w:rsidRPr="00293E4A">
        <w:t xml:space="preserve"> - интонационных</w:t>
      </w:r>
      <w:proofErr w:type="gramEnd"/>
      <w:r w:rsidRPr="00293E4A">
        <w:t xml:space="preserve"> особенностей.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lastRenderedPageBreak/>
        <w:t>распознавать случаи использования связующего «</w:t>
      </w:r>
      <w:proofErr w:type="spellStart"/>
      <w:r w:rsidRPr="00293E4A">
        <w:t>r</w:t>
      </w:r>
      <w:proofErr w:type="spellEnd"/>
      <w:r w:rsidRPr="00293E4A">
        <w:t>» и соблюдать их в речи; соблюдать интонацию перечисления; соблюдать правило отсутствия ударения на служебных словах</w:t>
      </w:r>
    </w:p>
    <w:p w:rsidR="00293E4A" w:rsidRPr="00293E4A" w:rsidRDefault="00293E4A" w:rsidP="00293E4A">
      <w:pPr>
        <w:pStyle w:val="1"/>
        <w:jc w:val="both"/>
      </w:pPr>
      <w:r w:rsidRPr="00293E4A">
        <w:t>(</w:t>
      </w:r>
      <w:proofErr w:type="gramStart"/>
      <w:r w:rsidRPr="00293E4A">
        <w:t>артиклях</w:t>
      </w:r>
      <w:proofErr w:type="gramEnd"/>
      <w:r w:rsidRPr="00293E4A">
        <w:t>, союзах, предлогах); читать изучаемые слова по транскрипции; писать транскрипцию отдельных звуков, сочетаний звуков по образцу.</w:t>
      </w:r>
    </w:p>
    <w:p w:rsidR="00293E4A" w:rsidRPr="00293E4A" w:rsidRDefault="00293E4A" w:rsidP="00293E4A">
      <w:pPr>
        <w:pStyle w:val="1"/>
        <w:jc w:val="both"/>
        <w:rPr>
          <w:i/>
          <w:iCs/>
        </w:rPr>
      </w:pPr>
      <w:r w:rsidRPr="00293E4A">
        <w:rPr>
          <w:b/>
          <w:i/>
          <w:iCs/>
        </w:rPr>
        <w:t>Лексическая</w:t>
      </w:r>
      <w:r w:rsidRPr="00293E4A">
        <w:rPr>
          <w:i/>
          <w:iCs/>
        </w:rPr>
        <w:t xml:space="preserve"> сторона речи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распознавать и употреблять в </w:t>
      </w:r>
      <w:proofErr w:type="gramStart"/>
      <w:r w:rsidRPr="00293E4A">
        <w:t>речи</w:t>
      </w:r>
      <w:proofErr w:type="gramEnd"/>
      <w:r w:rsidRPr="00293E4A"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 оперировать в процессе общения активной лексикой в соответствии с коммуникативной задачей.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узнавать простые словообразовательные элементы; опираться на языковую догадку при восприятии интернациональных и сложных слов в процессе чтения и </w:t>
      </w:r>
      <w:proofErr w:type="spellStart"/>
      <w:r w:rsidRPr="00293E4A">
        <w:t>аудирования</w:t>
      </w:r>
      <w:proofErr w:type="spellEnd"/>
      <w:r w:rsidRPr="00293E4A">
        <w:t>;</w:t>
      </w:r>
    </w:p>
    <w:p w:rsidR="00293E4A" w:rsidRPr="00293E4A" w:rsidRDefault="00293E4A" w:rsidP="00293E4A">
      <w:pPr>
        <w:pStyle w:val="1"/>
        <w:jc w:val="both"/>
        <w:rPr>
          <w:i/>
          <w:iCs/>
        </w:rPr>
      </w:pPr>
      <w:r w:rsidRPr="00293E4A">
        <w:rPr>
          <w:b/>
          <w:i/>
          <w:iCs/>
        </w:rPr>
        <w:t xml:space="preserve">Грамматическая </w:t>
      </w:r>
      <w:r w:rsidRPr="00293E4A">
        <w:rPr>
          <w:i/>
          <w:iCs/>
        </w:rPr>
        <w:t>сторона речи</w:t>
      </w:r>
    </w:p>
    <w:p w:rsidR="00293E4A" w:rsidRPr="00293E4A" w:rsidRDefault="00293E4A" w:rsidP="00293E4A">
      <w:pPr>
        <w:pStyle w:val="1"/>
        <w:jc w:val="both"/>
        <w:rPr>
          <w:i/>
          <w:iCs/>
        </w:rPr>
      </w:pPr>
      <w:r w:rsidRPr="00293E4A">
        <w:t xml:space="preserve">I.  </w:t>
      </w:r>
      <w:r w:rsidRPr="00293E4A">
        <w:rPr>
          <w:i/>
          <w:iCs/>
        </w:rPr>
        <w:t>научится:</w:t>
      </w:r>
    </w:p>
    <w:p w:rsidR="00293E4A" w:rsidRPr="00293E4A" w:rsidRDefault="00293E4A" w:rsidP="00293E4A">
      <w:pPr>
        <w:pStyle w:val="1"/>
        <w:jc w:val="both"/>
      </w:pPr>
      <w:proofErr w:type="gramStart"/>
      <w:r w:rsidRPr="00293E4A">
        <w:t xml:space="preserve"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Pr="00293E4A">
        <w:rPr>
          <w:lang w:val="en-US"/>
        </w:rPr>
        <w:t>can</w:t>
      </w:r>
      <w:r w:rsidRPr="00293E4A">
        <w:t>;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  <w:proofErr w:type="gramEnd"/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узнавать сложносочиненные предложения с союзами </w:t>
      </w:r>
      <w:proofErr w:type="spellStart"/>
      <w:r w:rsidRPr="00293E4A">
        <w:t>and</w:t>
      </w:r>
      <w:proofErr w:type="spellEnd"/>
      <w:r w:rsidRPr="00293E4A">
        <w:t xml:space="preserve"> и </w:t>
      </w:r>
      <w:proofErr w:type="spellStart"/>
      <w:r w:rsidRPr="00293E4A">
        <w:t>but</w:t>
      </w:r>
      <w:proofErr w:type="spellEnd"/>
      <w:r w:rsidRPr="00293E4A">
        <w:t>; 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293E4A" w:rsidRPr="00293E4A" w:rsidRDefault="00293E4A" w:rsidP="00293E4A">
      <w:pPr>
        <w:pStyle w:val="1"/>
        <w:jc w:val="both"/>
      </w:pPr>
    </w:p>
    <w:p w:rsidR="00293E4A" w:rsidRPr="00293E4A" w:rsidRDefault="00293E4A" w:rsidP="00293E4A">
      <w:pPr>
        <w:pStyle w:val="1"/>
        <w:jc w:val="both"/>
        <w:rPr>
          <w:b/>
        </w:rPr>
      </w:pPr>
      <w:r w:rsidRPr="00293E4A">
        <w:rPr>
          <w:b/>
        </w:rPr>
        <w:t xml:space="preserve">3. </w:t>
      </w:r>
      <w:proofErr w:type="spellStart"/>
      <w:r w:rsidRPr="00293E4A">
        <w:rPr>
          <w:b/>
        </w:rPr>
        <w:t>Социокультурная</w:t>
      </w:r>
      <w:proofErr w:type="spellEnd"/>
      <w:r w:rsidRPr="00293E4A">
        <w:rPr>
          <w:b/>
        </w:rPr>
        <w:t xml:space="preserve"> осведомленность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I.  </w:t>
      </w:r>
      <w:r w:rsidRPr="00293E4A">
        <w:rPr>
          <w:i/>
          <w:iCs/>
        </w:rPr>
        <w:t>научится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называть страны изучаемого языка по-английски;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293E4A" w:rsidRPr="00293E4A" w:rsidRDefault="00293E4A" w:rsidP="00293E4A">
      <w:pPr>
        <w:pStyle w:val="1"/>
        <w:jc w:val="both"/>
      </w:pPr>
      <w:r w:rsidRPr="00293E4A">
        <w:t xml:space="preserve">II.  </w:t>
      </w:r>
      <w:r w:rsidRPr="00293E4A">
        <w:rPr>
          <w:i/>
          <w:iCs/>
        </w:rPr>
        <w:t>получит возможность научиться</w:t>
      </w:r>
      <w:r w:rsidRPr="00293E4A">
        <w:t>:</w:t>
      </w:r>
    </w:p>
    <w:p w:rsidR="00293E4A" w:rsidRPr="00293E4A" w:rsidRDefault="00293E4A" w:rsidP="00293E4A">
      <w:pPr>
        <w:pStyle w:val="1"/>
        <w:jc w:val="both"/>
      </w:pPr>
      <w:r w:rsidRPr="00293E4A">
        <w:t>называть столицы стран изучаемого языка по-английски; воспроизводить наизусть небольшие произведения детского фольклора (стихи, песни) на английском языке;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293E4A" w:rsidRPr="00293E4A" w:rsidRDefault="00293E4A" w:rsidP="00293E4A">
      <w:pPr>
        <w:pStyle w:val="1"/>
        <w:jc w:val="both"/>
      </w:pPr>
    </w:p>
    <w:p w:rsidR="007522BB" w:rsidRPr="00CA0ED8" w:rsidRDefault="007522BB" w:rsidP="007522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D8">
        <w:rPr>
          <w:rFonts w:ascii="Times New Roman" w:hAnsi="Times New Roman" w:cs="Times New Roman"/>
          <w:b/>
          <w:sz w:val="28"/>
          <w:szCs w:val="28"/>
        </w:rPr>
        <w:lastRenderedPageBreak/>
        <w:t>Основные содержательные линии.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Материал курса английского языка представлен в рабочей программе следующими содержательными линиями: 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- коммуникативные умения в основных видах речевой деятельности: </w:t>
      </w:r>
      <w:proofErr w:type="spellStart"/>
      <w:r w:rsidRPr="007522B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>, говорении, чтении, письме;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- языковые средства и навыки пользования ими;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22BB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 xml:space="preserve"> осведомленность;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22B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Формирование коммуникативной компетенции также неразрывно связано с </w:t>
      </w:r>
      <w:proofErr w:type="spellStart"/>
      <w:r w:rsidRPr="007522B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 xml:space="preserve">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7522BB" w:rsidRPr="007522BB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22BB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22BB">
        <w:rPr>
          <w:rFonts w:ascii="Times New Roman" w:hAnsi="Times New Roman" w:cs="Times New Roman"/>
          <w:b/>
          <w:bCs/>
          <w:i/>
          <w:sz w:val="24"/>
          <w:szCs w:val="24"/>
        </w:rPr>
        <w:t>Говорение.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7522BB">
        <w:rPr>
          <w:rFonts w:ascii="Times New Roman" w:hAnsi="Times New Roman" w:cs="Times New Roman"/>
          <w:b/>
          <w:i/>
          <w:sz w:val="24"/>
          <w:szCs w:val="24"/>
        </w:rPr>
        <w:t>диалогической форме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7522BB">
        <w:rPr>
          <w:rFonts w:ascii="Times New Roman" w:hAnsi="Times New Roman" w:cs="Times New Roman"/>
          <w:sz w:val="24"/>
          <w:szCs w:val="24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7522BB">
        <w:rPr>
          <w:rFonts w:ascii="Times New Roman" w:hAnsi="Times New Roman" w:cs="Times New Roman"/>
          <w:b/>
          <w:i/>
          <w:sz w:val="24"/>
          <w:szCs w:val="24"/>
        </w:rPr>
        <w:t>монологической форме речи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7522BB">
        <w:rPr>
          <w:rFonts w:ascii="Times New Roman" w:hAnsi="Times New Roman" w:cs="Times New Roman"/>
          <w:sz w:val="24"/>
          <w:szCs w:val="24"/>
        </w:rPr>
        <w:t>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 Опоры для учащихся предлагаются в зависимости от уровня их подготовленности. В рубриках “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Pair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7522BB">
        <w:rPr>
          <w:rFonts w:ascii="Times New Roman" w:hAnsi="Times New Roman" w:cs="Times New Roman"/>
          <w:sz w:val="24"/>
          <w:szCs w:val="24"/>
        </w:rPr>
        <w:t>”, “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7522BB">
        <w:rPr>
          <w:rFonts w:ascii="Times New Roman" w:hAnsi="Times New Roman" w:cs="Times New Roman"/>
          <w:sz w:val="24"/>
          <w:szCs w:val="24"/>
        </w:rPr>
        <w:t>, “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7522BB">
        <w:rPr>
          <w:rFonts w:ascii="Times New Roman" w:hAnsi="Times New Roman" w:cs="Times New Roman"/>
          <w:sz w:val="24"/>
          <w:szCs w:val="24"/>
        </w:rPr>
        <w:t xml:space="preserve">”  учащиеся учатся работать в парах и группах.  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522BB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proofErr w:type="spellEnd"/>
      <w:r w:rsidRPr="0075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7522BB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b/>
          <w:i/>
          <w:sz w:val="24"/>
          <w:szCs w:val="24"/>
        </w:rPr>
        <w:t>В чтении</w:t>
      </w:r>
      <w:r w:rsidRPr="007522BB">
        <w:rPr>
          <w:rFonts w:ascii="Times New Roman" w:hAnsi="Times New Roman" w:cs="Times New Roman"/>
          <w:sz w:val="24"/>
          <w:szCs w:val="24"/>
        </w:rPr>
        <w:t xml:space="preserve"> учащиеся овладеют техникой чтения, учатся читать</w:t>
      </w:r>
      <w:r w:rsidRPr="007522BB">
        <w:rPr>
          <w:rFonts w:ascii="Times New Roman" w:hAnsi="Times New Roman" w:cs="Times New Roman"/>
          <w:bCs/>
          <w:sz w:val="24"/>
          <w:szCs w:val="24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7522BB">
        <w:rPr>
          <w:rFonts w:ascii="Times New Roman" w:hAnsi="Times New Roman" w:cs="Times New Roman"/>
          <w:sz w:val="24"/>
          <w:szCs w:val="24"/>
        </w:rPr>
        <w:t xml:space="preserve"> и с целью </w:t>
      </w:r>
      <w:r w:rsidRPr="007522BB">
        <w:rPr>
          <w:rFonts w:ascii="Times New Roman" w:hAnsi="Times New Roman" w:cs="Times New Roman"/>
          <w:bCs/>
          <w:sz w:val="24"/>
          <w:szCs w:val="24"/>
        </w:rPr>
        <w:t>полного понимания содержания</w:t>
      </w:r>
      <w:r w:rsidRPr="007522BB">
        <w:rPr>
          <w:rFonts w:ascii="Times New Roman" w:hAnsi="Times New Roman" w:cs="Times New Roman"/>
          <w:sz w:val="24"/>
          <w:szCs w:val="24"/>
        </w:rPr>
        <w:t xml:space="preserve">. Выполняя упражнения под рубриками «Учись </w:t>
      </w:r>
      <w:r w:rsidRPr="007522BB">
        <w:rPr>
          <w:rFonts w:ascii="Times New Roman" w:hAnsi="Times New Roman" w:cs="Times New Roman"/>
          <w:sz w:val="24"/>
          <w:szCs w:val="24"/>
        </w:rPr>
        <w:lastRenderedPageBreak/>
        <w:t>читать», «Знаки и звуки», «Буквы и звуки», учащиеся 2-го класса учатся читать вслух по транскрипции</w:t>
      </w:r>
      <w:proofErr w:type="gramStart"/>
      <w:r w:rsidRPr="007522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22BB">
        <w:rPr>
          <w:rFonts w:ascii="Times New Roman" w:hAnsi="Times New Roman" w:cs="Times New Roman"/>
          <w:sz w:val="24"/>
          <w:szCs w:val="24"/>
        </w:rPr>
        <w:t xml:space="preserve"> знакомятся с правилами чтения согласных букв, развивают способность к зрительной дифференциации.. </w:t>
      </w:r>
    </w:p>
    <w:p w:rsidR="007522BB" w:rsidRPr="007522BB" w:rsidRDefault="007522BB" w:rsidP="007522BB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В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b/>
          <w:i/>
          <w:sz w:val="24"/>
          <w:szCs w:val="24"/>
        </w:rPr>
        <w:t>письме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учащиеся овладевают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«Прописях», учащиеся 2-го класса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 Для развития воображения и обучения началам связного высказывания в Учебнике 2-го класса представлена рубрика «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Pr="007522B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522BB" w:rsidRPr="007522BB" w:rsidRDefault="007522BB" w:rsidP="00CA0ED8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522BB" w:rsidRPr="007522BB" w:rsidRDefault="007522BB" w:rsidP="007522BB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2BB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BB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7522BB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7522BB">
        <w:rPr>
          <w:rFonts w:ascii="Times New Roman" w:hAnsi="Times New Roman" w:cs="Times New Roman"/>
          <w:i/>
          <w:sz w:val="24"/>
          <w:szCs w:val="24"/>
        </w:rPr>
        <w:t>.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522BB">
        <w:rPr>
          <w:rFonts w:ascii="Times New Roman" w:hAnsi="Times New Roman" w:cs="Times New Roman"/>
          <w:sz w:val="24"/>
          <w:szCs w:val="24"/>
        </w:rPr>
        <w:t>” (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2BB">
        <w:rPr>
          <w:rFonts w:ascii="Times New Roman" w:hAnsi="Times New Roman" w:cs="Times New Roman"/>
          <w:sz w:val="24"/>
          <w:szCs w:val="24"/>
        </w:rPr>
        <w:t>/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522BB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22B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522BB" w:rsidRPr="007522BB" w:rsidRDefault="007522BB" w:rsidP="007522BB">
      <w:pPr>
        <w:pStyle w:val="2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Лексический запас составляет 274 лексические единицы, предназначенные для рецептивного (29 ЛЕ) и продуктивного (245 ЛЕ) овладения и обслуживающие ситуации общения в пределах тематики 2 класса.</w:t>
      </w:r>
    </w:p>
    <w:p w:rsidR="007522BB" w:rsidRPr="007522BB" w:rsidRDefault="007522BB" w:rsidP="007522BB">
      <w:pPr>
        <w:pStyle w:val="23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усвоению, входят:</w:t>
      </w:r>
    </w:p>
    <w:p w:rsidR="007522BB" w:rsidRPr="007522BB" w:rsidRDefault="007522BB" w:rsidP="007522BB">
      <w:pPr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7522BB" w:rsidRPr="007522BB" w:rsidRDefault="007522BB" w:rsidP="007522BB">
      <w:pPr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2BB">
        <w:rPr>
          <w:rFonts w:ascii="Times New Roman" w:hAnsi="Times New Roman" w:cs="Times New Roman"/>
          <w:sz w:val="24"/>
          <w:szCs w:val="24"/>
        </w:rPr>
        <w:t>устойчивые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словосочетания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(to play the piano, to be good at, etc.);</w:t>
      </w:r>
    </w:p>
    <w:p w:rsidR="007522BB" w:rsidRPr="007522BB" w:rsidRDefault="007522BB" w:rsidP="007522BB">
      <w:pPr>
        <w:pStyle w:val="23"/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интернациональная лексика </w:t>
      </w:r>
      <w:r w:rsidRPr="007522BB">
        <w:rPr>
          <w:rFonts w:ascii="Times New Roman" w:hAnsi="Times New Roman" w:cs="Times New Roman"/>
          <w:i/>
          <w:sz w:val="24"/>
          <w:szCs w:val="24"/>
        </w:rPr>
        <w:t>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ballerina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computer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fr-FR"/>
        </w:rPr>
        <w:t>etc</w:t>
      </w:r>
      <w:r w:rsidRPr="007522BB">
        <w:rPr>
          <w:rFonts w:ascii="Times New Roman" w:hAnsi="Times New Roman" w:cs="Times New Roman"/>
          <w:i/>
          <w:sz w:val="24"/>
          <w:szCs w:val="24"/>
        </w:rPr>
        <w:t>.);</w:t>
      </w:r>
    </w:p>
    <w:p w:rsidR="007522BB" w:rsidRPr="007522BB" w:rsidRDefault="007522BB" w:rsidP="007522BB">
      <w:pPr>
        <w:pStyle w:val="23"/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lastRenderedPageBreak/>
        <w:t xml:space="preserve">оценочная лексика </w:t>
      </w:r>
      <w:r w:rsidRPr="007522BB">
        <w:rPr>
          <w:rFonts w:ascii="Times New Roman" w:hAnsi="Times New Roman" w:cs="Times New Roman"/>
          <w:i/>
          <w:sz w:val="24"/>
          <w:szCs w:val="24"/>
        </w:rPr>
        <w:t>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Great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7522BB">
        <w:rPr>
          <w:rFonts w:ascii="Times New Roman" w:hAnsi="Times New Roman" w:cs="Times New Roman"/>
          <w:i/>
          <w:sz w:val="24"/>
          <w:szCs w:val="24"/>
        </w:rPr>
        <w:t>.);</w:t>
      </w:r>
    </w:p>
    <w:p w:rsidR="007522BB" w:rsidRPr="007522BB" w:rsidRDefault="007522BB" w:rsidP="007522BB">
      <w:pPr>
        <w:pStyle w:val="23"/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2BB">
        <w:rPr>
          <w:rFonts w:ascii="Times New Roman" w:hAnsi="Times New Roman" w:cs="Times New Roman"/>
          <w:sz w:val="24"/>
          <w:szCs w:val="24"/>
        </w:rPr>
        <w:t>лексика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классного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обихода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(Read the text., Do exercise 1., etc.);</w:t>
      </w:r>
    </w:p>
    <w:p w:rsidR="007522BB" w:rsidRPr="007522BB" w:rsidRDefault="007522BB" w:rsidP="007522BB">
      <w:pPr>
        <w:pStyle w:val="23"/>
        <w:numPr>
          <w:ilvl w:val="0"/>
          <w:numId w:val="3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2BB">
        <w:rPr>
          <w:rFonts w:ascii="Times New Roman" w:hAnsi="Times New Roman" w:cs="Times New Roman"/>
          <w:sz w:val="24"/>
          <w:szCs w:val="24"/>
        </w:rPr>
        <w:t>речевые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функции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: Greeting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(Hi!)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, Introducing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(I’m … This is…)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, Praising (You are nice. You are a nice hen.), Suggesting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(Let’s …),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Responding to a suggestion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(Why not? Great! OK! Let’s … Oh no.),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Expressing likes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(He / She likes ... We like ...),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Expressing agreement / disagreement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(You are (not) right.),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Asking about ability / inability to do </w:t>
      </w:r>
      <w:proofErr w:type="spellStart"/>
      <w:r w:rsidRPr="007522B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(Can you…?),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Expressing ability / inability to do </w:t>
      </w:r>
      <w:proofErr w:type="spellStart"/>
      <w:r w:rsidRPr="007522B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 can … I can’t …), 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Giving your opinion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 think that ...) </w:t>
      </w:r>
      <w:r w:rsidRPr="007522BB">
        <w:rPr>
          <w:rFonts w:ascii="Times New Roman" w:hAnsi="Times New Roman" w:cs="Times New Roman"/>
          <w:sz w:val="24"/>
          <w:szCs w:val="24"/>
        </w:rPr>
        <w:t>и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т</w:t>
      </w:r>
      <w:r w:rsidRPr="007522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7522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22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522BB" w:rsidRPr="007522BB" w:rsidRDefault="007522BB" w:rsidP="007522BB">
      <w:pPr>
        <w:pStyle w:val="2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Обучение лексической стороне речи во 2 классе происходит во взаимосвязи с обучением произносительной стороне речи, чтению по транскрипции и грамматической стороне речи. </w:t>
      </w:r>
    </w:p>
    <w:p w:rsidR="007522BB" w:rsidRPr="007522BB" w:rsidRDefault="007522BB" w:rsidP="007522BB">
      <w:pPr>
        <w:pStyle w:val="2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22BB" w:rsidRPr="00CA0ED8" w:rsidRDefault="007522BB" w:rsidP="007522BB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0ED8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речи.</w:t>
      </w:r>
    </w:p>
    <w:p w:rsidR="007522BB" w:rsidRPr="007522BB" w:rsidRDefault="007522BB" w:rsidP="007522B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>Во 2 классе учащиеся овладевают следующими грамматическими явлениями: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22BB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существительное: </w:t>
      </w:r>
      <w:r w:rsidRPr="007522BB">
        <w:rPr>
          <w:rFonts w:ascii="Times New Roman" w:hAnsi="Times New Roman" w:cs="Times New Roman"/>
          <w:sz w:val="24"/>
          <w:szCs w:val="24"/>
        </w:rPr>
        <w:t xml:space="preserve">имена существительные нарицательные и собственные; мужской, женский и средний род имен существительных; одушевленные и неодушевленные имена существительные; исчисляемые имена существительные; множественное число имен существительных; образование множественного числа при помощи окончания </w:t>
      </w:r>
      <w:r w:rsidRPr="007522BB">
        <w:rPr>
          <w:rFonts w:ascii="Times New Roman" w:hAnsi="Times New Roman" w:cs="Times New Roman"/>
          <w:i/>
          <w:sz w:val="24"/>
          <w:szCs w:val="24"/>
        </w:rPr>
        <w:t>-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522BB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children</w:t>
      </w:r>
      <w:r w:rsidRPr="007522BB">
        <w:rPr>
          <w:rFonts w:ascii="Times New Roman" w:hAnsi="Times New Roman" w:cs="Times New Roman"/>
          <w:sz w:val="24"/>
          <w:szCs w:val="24"/>
        </w:rPr>
        <w:t xml:space="preserve">); особенности правописания существительных во множественном числе </w:t>
      </w:r>
      <w:r w:rsidRPr="007522BB">
        <w:rPr>
          <w:rFonts w:ascii="Times New Roman" w:hAnsi="Times New Roman" w:cs="Times New Roman"/>
          <w:i/>
          <w:sz w:val="24"/>
          <w:szCs w:val="24"/>
        </w:rPr>
        <w:t>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wolf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wolves</w:t>
      </w:r>
      <w:r w:rsidRPr="007522BB">
        <w:rPr>
          <w:rFonts w:ascii="Times New Roman" w:hAnsi="Times New Roman" w:cs="Times New Roman"/>
          <w:i/>
          <w:sz w:val="24"/>
          <w:szCs w:val="24"/>
        </w:rPr>
        <w:t>,</w:t>
      </w:r>
      <w:r w:rsidRPr="007522B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2. 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Артикль: </w:t>
      </w:r>
      <w:r w:rsidRPr="007522BB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522BB">
        <w:rPr>
          <w:rFonts w:ascii="Times New Roman" w:hAnsi="Times New Roman" w:cs="Times New Roman"/>
          <w:i/>
          <w:sz w:val="24"/>
          <w:szCs w:val="24"/>
        </w:rPr>
        <w:t>/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522BB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3. </w:t>
      </w:r>
      <w:r w:rsidRPr="007522BB">
        <w:rPr>
          <w:rFonts w:ascii="Times New Roman" w:hAnsi="Times New Roman" w:cs="Times New Roman"/>
          <w:b/>
          <w:sz w:val="24"/>
          <w:szCs w:val="24"/>
        </w:rPr>
        <w:t>Имя прилагательное:</w:t>
      </w:r>
      <w:r w:rsidRPr="007522BB">
        <w:rPr>
          <w:rFonts w:ascii="Times New Roman" w:hAnsi="Times New Roman" w:cs="Times New Roman"/>
          <w:sz w:val="24"/>
          <w:szCs w:val="24"/>
        </w:rPr>
        <w:t xml:space="preserve"> положительная степень имен прилагательных.</w:t>
      </w:r>
    </w:p>
    <w:p w:rsidR="007522BB" w:rsidRPr="007522BB" w:rsidRDefault="007522BB" w:rsidP="007522BB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4. </w:t>
      </w:r>
      <w:r w:rsidRPr="007522BB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7522BB">
        <w:rPr>
          <w:rFonts w:ascii="Times New Roman" w:hAnsi="Times New Roman" w:cs="Times New Roman"/>
          <w:sz w:val="24"/>
          <w:szCs w:val="24"/>
        </w:rPr>
        <w:t>: количественные числительные от 1 до 10.</w:t>
      </w: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5. </w:t>
      </w:r>
      <w:r w:rsidRPr="007522BB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7522BB">
        <w:rPr>
          <w:rFonts w:ascii="Times New Roman" w:hAnsi="Times New Roman" w:cs="Times New Roman"/>
          <w:sz w:val="24"/>
          <w:szCs w:val="24"/>
        </w:rPr>
        <w:t>: личные местоимения в именительном падеже; притяжательные местоимения; указательные местоимения в единственном и множественном числе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Pr="007522BB">
        <w:rPr>
          <w:rFonts w:ascii="Times New Roman" w:hAnsi="Times New Roman" w:cs="Times New Roman"/>
          <w:sz w:val="24"/>
          <w:szCs w:val="24"/>
        </w:rPr>
        <w:t>);неопределенные местоимения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7522BB">
        <w:rPr>
          <w:rFonts w:ascii="Times New Roman" w:hAnsi="Times New Roman" w:cs="Times New Roman"/>
          <w:i/>
          <w:sz w:val="24"/>
          <w:szCs w:val="24"/>
        </w:rPr>
        <w:t>,</w:t>
      </w:r>
      <w:r w:rsidRPr="007522BB">
        <w:rPr>
          <w:rFonts w:ascii="Times New Roman" w:hAnsi="Times New Roman" w:cs="Times New Roman"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7522BB">
        <w:rPr>
          <w:rFonts w:ascii="Times New Roman" w:hAnsi="Times New Roman" w:cs="Times New Roman"/>
          <w:sz w:val="24"/>
          <w:szCs w:val="24"/>
        </w:rPr>
        <w:t>).</w:t>
      </w:r>
    </w:p>
    <w:p w:rsidR="007522BB" w:rsidRPr="007522BB" w:rsidRDefault="007522BB" w:rsidP="007522BB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522BB">
        <w:rPr>
          <w:rFonts w:ascii="Times New Roman" w:hAnsi="Times New Roman" w:cs="Times New Roman"/>
          <w:b/>
          <w:sz w:val="24"/>
          <w:szCs w:val="24"/>
        </w:rPr>
        <w:t xml:space="preserve">Глагол: </w:t>
      </w:r>
      <w:r w:rsidRPr="007522BB">
        <w:rPr>
          <w:rFonts w:ascii="Times New Roman" w:hAnsi="Times New Roman" w:cs="Times New Roman"/>
          <w:sz w:val="24"/>
          <w:szCs w:val="24"/>
        </w:rPr>
        <w:t xml:space="preserve">глагол  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 xml:space="preserve"> в настоящем простом времени; глагол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7522BB">
        <w:rPr>
          <w:rFonts w:ascii="Times New Roman" w:hAnsi="Times New Roman" w:cs="Times New Roman"/>
          <w:sz w:val="24"/>
          <w:szCs w:val="24"/>
        </w:rPr>
        <w:t xml:space="preserve">; оборот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7522BB">
        <w:rPr>
          <w:rFonts w:ascii="Times New Roman" w:hAnsi="Times New Roman" w:cs="Times New Roman"/>
          <w:i/>
          <w:sz w:val="24"/>
          <w:szCs w:val="24"/>
        </w:rPr>
        <w:t>/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7522B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 видовременная форма </w:t>
      </w:r>
      <w:r w:rsidRPr="007522BB">
        <w:rPr>
          <w:rFonts w:ascii="Times New Roman" w:hAnsi="Times New Roman" w:cs="Times New Roman"/>
          <w:i/>
          <w:sz w:val="24"/>
          <w:szCs w:val="24"/>
        </w:rPr>
        <w:t>P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resent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7522B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7522BB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глагольные конструкции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doing</w:t>
      </w:r>
      <w:r w:rsidRPr="007522BB">
        <w:rPr>
          <w:rFonts w:ascii="Times New Roman" w:hAnsi="Times New Roman" w:cs="Times New Roman"/>
          <w:i/>
          <w:sz w:val="24"/>
          <w:szCs w:val="24"/>
        </w:rPr>
        <w:t>…)</w:t>
      </w:r>
      <w:r w:rsidRPr="007522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7. 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Наречие: </w:t>
      </w:r>
      <w:r w:rsidRPr="007522BB">
        <w:rPr>
          <w:rFonts w:ascii="Times New Roman" w:hAnsi="Times New Roman" w:cs="Times New Roman"/>
          <w:sz w:val="24"/>
          <w:szCs w:val="24"/>
        </w:rPr>
        <w:t>наречие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2BB">
        <w:rPr>
          <w:rFonts w:ascii="Times New Roman" w:hAnsi="Times New Roman" w:cs="Times New Roman"/>
          <w:sz w:val="24"/>
          <w:szCs w:val="24"/>
        </w:rPr>
        <w:t>степени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7522BB">
        <w:rPr>
          <w:rFonts w:ascii="Times New Roman" w:hAnsi="Times New Roman" w:cs="Times New Roman"/>
          <w:sz w:val="24"/>
          <w:szCs w:val="24"/>
        </w:rPr>
        <w:t>); наречие места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Pr="007522BB">
        <w:rPr>
          <w:rFonts w:ascii="Times New Roman" w:hAnsi="Times New Roman" w:cs="Times New Roman"/>
          <w:sz w:val="24"/>
          <w:szCs w:val="24"/>
        </w:rPr>
        <w:t>наречие образа действия (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7522BB">
        <w:rPr>
          <w:rFonts w:ascii="Times New Roman" w:hAnsi="Times New Roman" w:cs="Times New Roman"/>
          <w:i/>
          <w:sz w:val="24"/>
          <w:szCs w:val="24"/>
        </w:rPr>
        <w:t>)</w:t>
      </w:r>
      <w:r w:rsidRPr="007522BB">
        <w:rPr>
          <w:rFonts w:ascii="Times New Roman" w:hAnsi="Times New Roman" w:cs="Times New Roman"/>
          <w:sz w:val="24"/>
          <w:szCs w:val="24"/>
        </w:rPr>
        <w:t>;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8. </w:t>
      </w:r>
      <w:r w:rsidRPr="007522BB">
        <w:rPr>
          <w:rFonts w:ascii="Times New Roman" w:hAnsi="Times New Roman" w:cs="Times New Roman"/>
          <w:b/>
          <w:sz w:val="24"/>
          <w:szCs w:val="24"/>
        </w:rPr>
        <w:t xml:space="preserve">Предлог: </w:t>
      </w:r>
      <w:r w:rsidRPr="007522BB">
        <w:rPr>
          <w:rFonts w:ascii="Times New Roman" w:hAnsi="Times New Roman" w:cs="Times New Roman"/>
          <w:sz w:val="24"/>
          <w:szCs w:val="24"/>
        </w:rPr>
        <w:t xml:space="preserve">наиболее употребительные предлоги: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7522BB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7522BB">
        <w:rPr>
          <w:rFonts w:ascii="Times New Roman" w:hAnsi="Times New Roman" w:cs="Times New Roman"/>
          <w:sz w:val="24"/>
          <w:szCs w:val="24"/>
        </w:rPr>
        <w:t>.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7522BB">
        <w:rPr>
          <w:rFonts w:ascii="Times New Roman" w:hAnsi="Times New Roman" w:cs="Times New Roman"/>
          <w:b/>
          <w:sz w:val="24"/>
          <w:szCs w:val="24"/>
        </w:rPr>
        <w:t>Простое предложение: п</w:t>
      </w:r>
      <w:r w:rsidRPr="007522BB">
        <w:rPr>
          <w:rFonts w:ascii="Times New Roman" w:hAnsi="Times New Roman" w:cs="Times New Roman"/>
          <w:sz w:val="24"/>
          <w:szCs w:val="24"/>
        </w:rPr>
        <w:t xml:space="preserve">ростые распространенные предложения, предложения с однородными членами; повествовательные утвердительные и отрицательные предложения; вопросительные предложения (общие вопросы, краткие ответы на общие вопросы); предложения с 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7522BB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</w:rPr>
        <w:t>go</w:t>
      </w:r>
      <w:proofErr w:type="spellEnd"/>
      <w:r w:rsidRPr="007522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2BB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7522BB">
        <w:rPr>
          <w:rFonts w:ascii="Times New Roman" w:hAnsi="Times New Roman" w:cs="Times New Roman"/>
          <w:i/>
          <w:sz w:val="24"/>
          <w:szCs w:val="24"/>
        </w:rPr>
        <w:t>.</w:t>
      </w:r>
      <w:r w:rsidRPr="007522BB">
        <w:rPr>
          <w:rFonts w:ascii="Times New Roman" w:hAnsi="Times New Roman" w:cs="Times New Roman"/>
          <w:sz w:val="24"/>
          <w:szCs w:val="24"/>
        </w:rPr>
        <w:t>).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2BB">
        <w:rPr>
          <w:rFonts w:ascii="Times New Roman" w:hAnsi="Times New Roman" w:cs="Times New Roman"/>
          <w:sz w:val="24"/>
          <w:szCs w:val="24"/>
        </w:rPr>
        <w:t xml:space="preserve">10. </w:t>
      </w:r>
      <w:r w:rsidRPr="007522BB">
        <w:rPr>
          <w:rFonts w:ascii="Times New Roman" w:hAnsi="Times New Roman" w:cs="Times New Roman"/>
          <w:b/>
          <w:sz w:val="24"/>
          <w:szCs w:val="24"/>
        </w:rPr>
        <w:t>Сложное предложение: с</w:t>
      </w:r>
      <w:r w:rsidRPr="007522BB">
        <w:rPr>
          <w:rFonts w:ascii="Times New Roman" w:hAnsi="Times New Roman" w:cs="Times New Roman"/>
          <w:sz w:val="24"/>
          <w:szCs w:val="24"/>
        </w:rPr>
        <w:t xml:space="preserve">ложносочиненные предложения с союзами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522BB">
        <w:rPr>
          <w:rFonts w:ascii="Times New Roman" w:hAnsi="Times New Roman" w:cs="Times New Roman"/>
          <w:sz w:val="24"/>
          <w:szCs w:val="24"/>
        </w:rPr>
        <w:t xml:space="preserve"> и </w:t>
      </w:r>
      <w:r w:rsidRPr="007522BB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7522BB">
        <w:rPr>
          <w:rFonts w:ascii="Times New Roman" w:hAnsi="Times New Roman" w:cs="Times New Roman"/>
          <w:sz w:val="24"/>
          <w:szCs w:val="24"/>
        </w:rPr>
        <w:t>.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2BB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7522BB">
        <w:rPr>
          <w:rFonts w:ascii="Times New Roman" w:hAnsi="Times New Roman" w:cs="Times New Roman"/>
          <w:b/>
          <w:bCs/>
          <w:sz w:val="24"/>
          <w:szCs w:val="24"/>
        </w:rPr>
        <w:t>Основные правила пунктуации</w:t>
      </w:r>
      <w:r w:rsidRPr="007522BB">
        <w:rPr>
          <w:rFonts w:ascii="Times New Roman" w:hAnsi="Times New Roman" w:cs="Times New Roman"/>
          <w:bCs/>
          <w:sz w:val="24"/>
          <w:szCs w:val="24"/>
        </w:rPr>
        <w:t>. Точка.  Вопросительный знак.</w:t>
      </w:r>
    </w:p>
    <w:p w:rsidR="007522BB" w:rsidRPr="007522BB" w:rsidRDefault="007522BB" w:rsidP="007522B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2BB" w:rsidRPr="00CA0ED8" w:rsidRDefault="007522BB" w:rsidP="007522BB">
      <w:pPr>
        <w:pStyle w:val="1"/>
        <w:jc w:val="center"/>
        <w:rPr>
          <w:b/>
          <w:i/>
        </w:rPr>
      </w:pPr>
      <w:proofErr w:type="spellStart"/>
      <w:r w:rsidRPr="00CA0ED8">
        <w:rPr>
          <w:b/>
          <w:i/>
        </w:rPr>
        <w:t>Социокультурная</w:t>
      </w:r>
      <w:proofErr w:type="spellEnd"/>
      <w:r w:rsidRPr="00CA0ED8">
        <w:rPr>
          <w:b/>
          <w:i/>
        </w:rPr>
        <w:t xml:space="preserve"> осведомленность.</w:t>
      </w:r>
    </w:p>
    <w:p w:rsidR="007522BB" w:rsidRPr="007522BB" w:rsidRDefault="007522BB" w:rsidP="007522BB">
      <w:pPr>
        <w:pStyle w:val="1"/>
        <w:jc w:val="both"/>
      </w:pPr>
      <w:r w:rsidRPr="007522BB">
        <w:t xml:space="preserve">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</w:t>
      </w:r>
      <w:proofErr w:type="spellStart"/>
      <w:r w:rsidRPr="007522BB">
        <w:t>англоговорящих</w:t>
      </w:r>
      <w:proofErr w:type="spellEnd"/>
      <w:r w:rsidRPr="007522BB">
        <w:t xml:space="preserve"> странах.</w:t>
      </w:r>
    </w:p>
    <w:p w:rsidR="007522BB" w:rsidRPr="007522BB" w:rsidRDefault="007522BB" w:rsidP="007522BB">
      <w:pPr>
        <w:pStyle w:val="1"/>
        <w:jc w:val="both"/>
      </w:pPr>
    </w:p>
    <w:p w:rsidR="007522BB" w:rsidRPr="00CA0ED8" w:rsidRDefault="007522BB" w:rsidP="007522BB">
      <w:pPr>
        <w:pStyle w:val="1"/>
        <w:jc w:val="center"/>
        <w:rPr>
          <w:b/>
          <w:i/>
        </w:rPr>
      </w:pPr>
      <w:r w:rsidRPr="00CA0ED8">
        <w:rPr>
          <w:b/>
          <w:i/>
        </w:rPr>
        <w:t>Специальные учебные умения.</w:t>
      </w:r>
    </w:p>
    <w:p w:rsidR="007522BB" w:rsidRPr="007522BB" w:rsidRDefault="007522BB" w:rsidP="007522BB">
      <w:pPr>
        <w:pStyle w:val="1"/>
        <w:jc w:val="both"/>
      </w:pPr>
      <w:proofErr w:type="gramStart"/>
      <w:r w:rsidRPr="007522BB">
        <w:t>Младшие школьники овладевают следующими специальными (предметными) учебными умениями и навыками: пользоваться англо-русским словарем учебника (в том числе</w:t>
      </w:r>
      <w:proofErr w:type="gramEnd"/>
    </w:p>
    <w:p w:rsidR="007522BB" w:rsidRPr="007522BB" w:rsidRDefault="007522BB" w:rsidP="007522BB">
      <w:pPr>
        <w:pStyle w:val="1"/>
        <w:jc w:val="both"/>
      </w:pPr>
      <w:r w:rsidRPr="007522BB">
        <w:t>транскрипцией); пользоваться справочным материалом, представленным в виде</w:t>
      </w:r>
    </w:p>
    <w:p w:rsidR="007522BB" w:rsidRPr="007522BB" w:rsidRDefault="007522BB" w:rsidP="007522BB">
      <w:pPr>
        <w:pStyle w:val="1"/>
        <w:jc w:val="both"/>
      </w:pPr>
      <w:r w:rsidRPr="007522BB">
        <w:t>таблиц, схем, правил; вести словарь (словарную тетрадь, словарь в картинках);</w:t>
      </w:r>
    </w:p>
    <w:p w:rsidR="007522BB" w:rsidRPr="007522BB" w:rsidRDefault="007522BB" w:rsidP="007522BB">
      <w:pPr>
        <w:pStyle w:val="1"/>
        <w:jc w:val="both"/>
      </w:pPr>
      <w:r w:rsidRPr="007522BB">
        <w:t>систематизировать слова, например, по тематическому принципу; пользоваться языковой догадкой, например, при опознавании интернационализмов; делать обобщения на основе анализа изученного грамматического материала; опознавать грамматические явления, отсутствующие в родном языке, например, артикли.</w:t>
      </w:r>
    </w:p>
    <w:p w:rsidR="007522BB" w:rsidRPr="00CA0ED8" w:rsidRDefault="007522BB" w:rsidP="007522BB">
      <w:pPr>
        <w:pStyle w:val="1"/>
        <w:jc w:val="both"/>
        <w:rPr>
          <w:i/>
        </w:rPr>
      </w:pPr>
    </w:p>
    <w:p w:rsidR="007522BB" w:rsidRPr="00CA0ED8" w:rsidRDefault="007522BB" w:rsidP="007522BB">
      <w:pPr>
        <w:pStyle w:val="1"/>
        <w:jc w:val="center"/>
        <w:rPr>
          <w:b/>
          <w:i/>
        </w:rPr>
      </w:pPr>
      <w:proofErr w:type="spellStart"/>
      <w:r w:rsidRPr="00CA0ED8">
        <w:rPr>
          <w:b/>
          <w:i/>
        </w:rPr>
        <w:t>Общеучебные</w:t>
      </w:r>
      <w:proofErr w:type="spellEnd"/>
      <w:r w:rsidRPr="00CA0ED8">
        <w:rPr>
          <w:b/>
          <w:i/>
        </w:rPr>
        <w:t xml:space="preserve"> умения и универсальные учебные действия.</w:t>
      </w:r>
    </w:p>
    <w:p w:rsidR="007522BB" w:rsidRPr="007522BB" w:rsidRDefault="007522BB" w:rsidP="007522BB">
      <w:pPr>
        <w:pStyle w:val="1"/>
        <w:jc w:val="both"/>
      </w:pPr>
      <w:r w:rsidRPr="007522BB">
        <w:t>Младшие школьники:</w:t>
      </w:r>
    </w:p>
    <w:p w:rsidR="007522BB" w:rsidRPr="007522BB" w:rsidRDefault="007522BB" w:rsidP="007522BB">
      <w:pPr>
        <w:pStyle w:val="1"/>
        <w:jc w:val="both"/>
      </w:pPr>
      <w:r w:rsidRPr="007522BB"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 т, выписывать отдельные слова и предложения из текста и т. п.);</w:t>
      </w:r>
    </w:p>
    <w:p w:rsidR="007522BB" w:rsidRPr="007522BB" w:rsidRDefault="007522BB" w:rsidP="007522BB">
      <w:pPr>
        <w:pStyle w:val="1"/>
        <w:jc w:val="both"/>
      </w:pPr>
      <w:r w:rsidRPr="007522BB">
        <w:t xml:space="preserve">совершенствуют свои </w:t>
      </w:r>
      <w:proofErr w:type="spellStart"/>
      <w:r w:rsidRPr="007522BB">
        <w:t>общеречевые</w:t>
      </w:r>
      <w:proofErr w:type="spellEnd"/>
      <w:r w:rsidRPr="007522BB"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учатся осуществлять самонаблюдение, самоконтроль, самооценку;</w:t>
      </w:r>
    </w:p>
    <w:p w:rsidR="007522BB" w:rsidRPr="007522BB" w:rsidRDefault="007522BB" w:rsidP="007522BB">
      <w:pPr>
        <w:pStyle w:val="1"/>
        <w:jc w:val="both"/>
      </w:pPr>
      <w:r w:rsidRPr="007522BB">
        <w:t xml:space="preserve">учатся самостоятельно выполнять задания с использованием компьютера (при наличии </w:t>
      </w:r>
      <w:proofErr w:type="spellStart"/>
      <w:r w:rsidRPr="007522BB">
        <w:t>мультимедийного</w:t>
      </w:r>
      <w:proofErr w:type="spellEnd"/>
      <w:r w:rsidRPr="007522BB">
        <w:t xml:space="preserve"> приложения).</w:t>
      </w:r>
    </w:p>
    <w:p w:rsidR="007522BB" w:rsidRPr="007522BB" w:rsidRDefault="007522BB" w:rsidP="007522BB">
      <w:pPr>
        <w:pStyle w:val="1"/>
        <w:jc w:val="both"/>
      </w:pPr>
      <w:proofErr w:type="spellStart"/>
      <w:r w:rsidRPr="007522BB">
        <w:rPr>
          <w:i/>
          <w:iCs/>
        </w:rPr>
        <w:t>Общеучебные</w:t>
      </w:r>
      <w:proofErr w:type="spellEnd"/>
      <w:r w:rsidRPr="007522BB">
        <w:rPr>
          <w:i/>
          <w:iCs/>
        </w:rPr>
        <w:t xml:space="preserve"> </w:t>
      </w:r>
      <w:r w:rsidRPr="007522BB">
        <w:t xml:space="preserve">и </w:t>
      </w:r>
      <w:r w:rsidRPr="007522BB">
        <w:rPr>
          <w:i/>
          <w:iCs/>
        </w:rPr>
        <w:t>специальные учебные умения</w:t>
      </w:r>
      <w:r w:rsidRPr="007522BB">
        <w:t xml:space="preserve">, </w:t>
      </w:r>
      <w:r w:rsidRPr="007522BB">
        <w:rPr>
          <w:i/>
          <w:iCs/>
        </w:rPr>
        <w:t xml:space="preserve">универсальные учебные действия, </w:t>
      </w:r>
      <w:r w:rsidRPr="007522BB">
        <w:t xml:space="preserve">а также </w:t>
      </w:r>
      <w:proofErr w:type="spellStart"/>
      <w:r w:rsidRPr="007522BB">
        <w:rPr>
          <w:i/>
          <w:iCs/>
        </w:rPr>
        <w:t>социокультурная</w:t>
      </w:r>
      <w:proofErr w:type="spellEnd"/>
      <w:r w:rsidRPr="007522BB">
        <w:rPr>
          <w:i/>
          <w:iCs/>
        </w:rPr>
        <w:t xml:space="preserve"> осведомленность </w:t>
      </w:r>
      <w:r w:rsidRPr="007522BB">
        <w:t xml:space="preserve">осваиваются учащимися в процессе формирования коммуникативных умений в основных видах речевой деятельности.  </w:t>
      </w:r>
    </w:p>
    <w:p w:rsidR="007522BB" w:rsidRDefault="007522BB" w:rsidP="007522BB">
      <w:pPr>
        <w:contextualSpacing/>
        <w:jc w:val="both"/>
      </w:pPr>
    </w:p>
    <w:p w:rsidR="00CA0ED8" w:rsidRPr="00CA0ED8" w:rsidRDefault="00CA0ED8" w:rsidP="00CA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D8">
        <w:rPr>
          <w:rFonts w:ascii="Times New Roman" w:hAnsi="Times New Roman" w:cs="Times New Roman"/>
          <w:b/>
          <w:sz w:val="28"/>
          <w:szCs w:val="28"/>
        </w:rPr>
        <w:lastRenderedPageBreak/>
        <w:t>Предметное содержание речи во 2 классе.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9"/>
        <w:gridCol w:w="11057"/>
      </w:tblGrid>
      <w:tr w:rsidR="00CA0ED8" w:rsidRPr="00CA0ED8" w:rsidTr="00CA0ED8">
        <w:trPr>
          <w:trHeight w:val="471"/>
        </w:trPr>
        <w:tc>
          <w:tcPr>
            <w:tcW w:w="3789" w:type="dxa"/>
          </w:tcPr>
          <w:p w:rsidR="00CA0ED8" w:rsidRPr="00CA0ED8" w:rsidRDefault="00CA0ED8" w:rsidP="00F3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ED8" w:rsidRPr="00CA0ED8" w:rsidTr="00CA0ED8">
        <w:trPr>
          <w:trHeight w:val="78"/>
        </w:trPr>
        <w:tc>
          <w:tcPr>
            <w:tcW w:w="3789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еда. </w:t>
            </w:r>
          </w:p>
        </w:tc>
      </w:tr>
      <w:tr w:rsidR="00CA0ED8" w:rsidRPr="00CA0ED8" w:rsidTr="00CA0ED8">
        <w:trPr>
          <w:trHeight w:val="775"/>
        </w:trPr>
        <w:tc>
          <w:tcPr>
            <w:tcW w:w="3789" w:type="dxa"/>
          </w:tcPr>
          <w:p w:rsidR="00CA0ED8" w:rsidRPr="00CA0ED8" w:rsidRDefault="00CA0ED8" w:rsidP="00CA0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</w:t>
            </w:r>
          </w:p>
          <w:p w:rsidR="00CA0ED8" w:rsidRPr="00CA0ED8" w:rsidRDefault="00CA0ED8" w:rsidP="00C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друзья, что умеют делать. Совместные игры, любимые занятия. Знакомство со сверстниками и взрослыми, приветствие, прощание. </w:t>
            </w:r>
          </w:p>
        </w:tc>
      </w:tr>
      <w:tr w:rsidR="00CA0ED8" w:rsidRPr="00CA0ED8" w:rsidTr="00CA0ED8">
        <w:trPr>
          <w:trHeight w:val="78"/>
        </w:trPr>
        <w:tc>
          <w:tcPr>
            <w:tcW w:w="3789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песни. Любимые игры и занятия. Зимние и летние виды спорта, занятия различными видами спорта. </w:t>
            </w:r>
          </w:p>
        </w:tc>
      </w:tr>
      <w:tr w:rsidR="00CA0ED8" w:rsidRPr="00CA0ED8" w:rsidTr="00CA0ED8">
        <w:trPr>
          <w:trHeight w:val="78"/>
        </w:trPr>
        <w:tc>
          <w:tcPr>
            <w:tcW w:w="3789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меня. 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питомцы. Любимые животные. Что умеют делать животные. </w:t>
            </w:r>
          </w:p>
        </w:tc>
      </w:tr>
      <w:tr w:rsidR="00CA0ED8" w:rsidRPr="00CA0ED8" w:rsidTr="00CA0ED8">
        <w:trPr>
          <w:trHeight w:val="78"/>
        </w:trPr>
        <w:tc>
          <w:tcPr>
            <w:tcW w:w="3789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Погода. Времена года. Путешествия. 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транспорта. </w:t>
            </w:r>
          </w:p>
        </w:tc>
      </w:tr>
      <w:tr w:rsidR="00CA0ED8" w:rsidRPr="00CA0ED8" w:rsidTr="00CA0ED8">
        <w:trPr>
          <w:trHeight w:val="78"/>
        </w:trPr>
        <w:tc>
          <w:tcPr>
            <w:tcW w:w="3789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Страна/страны изучаемого языка и родная страна. </w:t>
            </w:r>
          </w:p>
        </w:tc>
        <w:tc>
          <w:tcPr>
            <w:tcW w:w="11057" w:type="dxa"/>
          </w:tcPr>
          <w:p w:rsidR="00CA0ED8" w:rsidRPr="00CA0ED8" w:rsidRDefault="00CA0ED8" w:rsidP="00C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континентов, стран и городов. Описание местности. Достопримечательности: скульптуры сказочных героев. 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 Коренные американцы и предметы их быта. </w:t>
            </w:r>
          </w:p>
        </w:tc>
      </w:tr>
      <w:tr w:rsidR="00CA0ED8" w:rsidRPr="00CA0ED8" w:rsidTr="00CA0ED8">
        <w:trPr>
          <w:trHeight w:val="78"/>
        </w:trPr>
        <w:tc>
          <w:tcPr>
            <w:tcW w:w="3789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произведения, анимационные фильмы, телевизионные передачи и их герои.</w:t>
            </w:r>
          </w:p>
        </w:tc>
        <w:tc>
          <w:tcPr>
            <w:tcW w:w="11057" w:type="dxa"/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</w:tbl>
    <w:p w:rsidR="00CA0ED8" w:rsidRPr="00CA0ED8" w:rsidRDefault="00CA0ED8" w:rsidP="00CA0ED8">
      <w:pPr>
        <w:rPr>
          <w:rFonts w:ascii="Times New Roman" w:hAnsi="Times New Roman" w:cs="Times New Roman"/>
          <w:sz w:val="24"/>
          <w:szCs w:val="24"/>
        </w:rPr>
      </w:pPr>
    </w:p>
    <w:p w:rsidR="00CA0ED8" w:rsidRDefault="00CA0ED8" w:rsidP="00CA0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D8" w:rsidRPr="00CA0ED8" w:rsidRDefault="00CA0ED8" w:rsidP="00CA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D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CA0ED8" w:rsidRPr="00CA0ED8" w:rsidRDefault="00CA0ED8" w:rsidP="00CA0E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2332"/>
      </w:tblGrid>
      <w:tr w:rsidR="00CA0ED8" w:rsidRPr="00CA0ED8" w:rsidTr="00CA0ED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CA0ED8" w:rsidRDefault="00CA0ED8" w:rsidP="00CA0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CA0ED8" w:rsidRDefault="00CA0ED8" w:rsidP="00F33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УМК</w:t>
            </w:r>
          </w:p>
        </w:tc>
      </w:tr>
      <w:tr w:rsidR="00CA0ED8" w:rsidRPr="007169B7" w:rsidTr="00CA0ED8">
        <w:trPr>
          <w:trHeight w:val="36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>(20 ч.)</w:t>
            </w: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>. (18 ч.)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(9 ч.)</w:t>
            </w: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меня.</w:t>
            </w: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Погода. Времена года. Путешествия </w:t>
            </w: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(2 ч.)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b/>
                <w:sz w:val="24"/>
                <w:szCs w:val="24"/>
              </w:rPr>
              <w:t>Страна/страны изучаемого языка и родная страна.</w:t>
            </w: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D8">
              <w:rPr>
                <w:rFonts w:ascii="Times New Roman" w:hAnsi="Times New Roman" w:cs="Times New Roman"/>
                <w:sz w:val="24"/>
                <w:szCs w:val="24"/>
              </w:rPr>
              <w:t xml:space="preserve"> (15 ч.)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Уроки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3-4 I’m nice!;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6-7 Angelina is a talented ballerina!;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12 I like Mother Goose rhymes.;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14 Charlie is nice!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30 Wendy and her family;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31 I have got a nice family.;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32 Peter Pan hasn’t got a mother.;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33 Have you got a sister?;</w:t>
            </w:r>
            <w:proofErr w:type="gramEnd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34 What are you like?;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35 Today is Friday.;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46 Do you like apples?;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47 Does Wendy like red?;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49 Does Helen like reading?;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52 Does Wendy cook well?;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53 Does your mother tell you tales?;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54 What do you like?</w:t>
            </w: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 Hi, Helen! Hi, Mike!;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 I like Minnie!;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 Angelina likes dancing.;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Ord</w:t>
            </w:r>
            <w:proofErr w:type="spellEnd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likes painting.;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13 We are friends.;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29 I’m Peter Pan!;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32 Peter Pan hasn’t got a mother.;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34 What are they like?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37 I can fly!;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38 Can you swim?;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39 We can skateboard very well.;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42 They are good friends!;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48 Does Wendy like swimming?;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49 Does Helen like reading?;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50 The pirates chase the Indians!;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51 Peter Pan plays the pipes! 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9 Playtime,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19 Let’s play!;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20 Is </w:t>
            </w:r>
            <w:proofErr w:type="spellStart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Izzy</w:t>
            </w:r>
            <w:proofErr w:type="spellEnd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 animal?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21 Are you good at football?;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25-26 I am a Christmas elf!;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39 We can skateboard very well.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12 I like Mother Goose rhymes.;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18 I like animals.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36 Let’s go by ship!;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42 They are good friends!</w:t>
            </w: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7169B7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20 Is </w:t>
            </w:r>
            <w:proofErr w:type="spellStart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Izzy</w:t>
            </w:r>
            <w:proofErr w:type="spellEnd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 animal?;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22 This is a little Indian girl.;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23 There is a river in my village.;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25-26 I am a Christmas elf!;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29 I’m Peter Pan!;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40 There are flamingo on the island!;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41 Is there a cave on the island?;</w:t>
            </w:r>
            <w:proofErr w:type="gramEnd"/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CA0E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45 Do you live in the house?</w:t>
            </w: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ED8" w:rsidRPr="00CA0ED8" w:rsidRDefault="00CA0ED8" w:rsidP="00F33D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7522BB" w:rsidRPr="007169B7" w:rsidRDefault="007522BB" w:rsidP="007522B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22BB" w:rsidRPr="007169B7" w:rsidRDefault="007522BB" w:rsidP="007522B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3E4A" w:rsidRPr="007169B7" w:rsidRDefault="00293E4A" w:rsidP="00293E4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93E4A" w:rsidRPr="007169B7" w:rsidRDefault="00293E4A" w:rsidP="00CA0ED8">
      <w:pPr>
        <w:rPr>
          <w:lang w:val="en-US"/>
        </w:rPr>
      </w:pPr>
    </w:p>
    <w:p w:rsidR="00293E4A" w:rsidRDefault="00293E4A" w:rsidP="00293E4A">
      <w:pPr>
        <w:ind w:firstLine="709"/>
        <w:jc w:val="center"/>
      </w:pPr>
    </w:p>
    <w:p w:rsidR="007169B7" w:rsidRDefault="007169B7" w:rsidP="00293E4A">
      <w:pPr>
        <w:ind w:firstLine="709"/>
        <w:jc w:val="center"/>
      </w:pPr>
    </w:p>
    <w:p w:rsidR="007169B7" w:rsidRDefault="007169B7" w:rsidP="00293E4A">
      <w:pPr>
        <w:ind w:firstLine="709"/>
        <w:jc w:val="center"/>
      </w:pPr>
    </w:p>
    <w:p w:rsidR="007169B7" w:rsidRDefault="007169B7" w:rsidP="00293E4A">
      <w:pPr>
        <w:ind w:firstLine="709"/>
        <w:jc w:val="center"/>
      </w:pPr>
    </w:p>
    <w:p w:rsidR="007169B7" w:rsidRDefault="007169B7" w:rsidP="00293E4A">
      <w:pPr>
        <w:ind w:firstLine="709"/>
        <w:jc w:val="center"/>
      </w:pPr>
    </w:p>
    <w:p w:rsidR="007169B7" w:rsidRPr="00BE2974" w:rsidRDefault="007169B7" w:rsidP="007169B7">
      <w:pPr>
        <w:pStyle w:val="a3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E2974">
        <w:rPr>
          <w:rFonts w:ascii="Times New Roman" w:hAnsi="Times New Roman"/>
          <w:b/>
          <w:sz w:val="26"/>
          <w:szCs w:val="26"/>
        </w:rPr>
        <w:lastRenderedPageBreak/>
        <w:t>Календарное (поурочное) планирование</w:t>
      </w:r>
    </w:p>
    <w:tbl>
      <w:tblPr>
        <w:tblW w:w="1516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567"/>
        <w:gridCol w:w="1701"/>
        <w:gridCol w:w="708"/>
        <w:gridCol w:w="2977"/>
        <w:gridCol w:w="5812"/>
        <w:gridCol w:w="1701"/>
      </w:tblGrid>
      <w:tr w:rsidR="007169B7" w:rsidRPr="00F52094" w:rsidTr="00861CAA">
        <w:trPr>
          <w:trHeight w:val="638"/>
        </w:trPr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520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5209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20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кол-во часов по 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ме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Характеристика основного вида деятельности учащихся на ур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ке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</w:tr>
      <w:tr w:rsidR="007169B7" w:rsidRPr="00F52094" w:rsidTr="00861CAA">
        <w:trPr>
          <w:trHeight w:val="638"/>
        </w:trPr>
        <w:tc>
          <w:tcPr>
            <w:tcW w:w="15167" w:type="dxa"/>
            <w:gridSpan w:val="8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Раздел 1. «Давай устроим парад!»</w:t>
            </w:r>
          </w:p>
        </w:tc>
      </w:tr>
      <w:tr w:rsidR="007169B7" w:rsidRPr="00F52094" w:rsidTr="00861CAA">
        <w:tc>
          <w:tcPr>
            <w:tcW w:w="15167" w:type="dxa"/>
            <w:gridSpan w:val="8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четверть – 18 ч.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Знакомство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учителем, сверстниками. Приветствие, пр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щание.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Вести диалог этикетного хара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тера.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ций участников, способов взаимодейс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вия;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географ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и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ческая карта мира, карточки с транскрипц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и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онными зн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ками</w:t>
            </w:r>
          </w:p>
        </w:tc>
      </w:tr>
      <w:tr w:rsidR="007169B7" w:rsidRPr="00F52094" w:rsidTr="00861CAA">
        <w:trPr>
          <w:trHeight w:val="367"/>
        </w:trPr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Знакомство с зарубежными сверстниками. Приве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ствие.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 т.№1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Делать краткое устное сообщ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ние о себе.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</w:t>
            </w:r>
          </w:p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верждений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ными знаками, книга* А.А. </w:t>
            </w:r>
            <w:proofErr w:type="spellStart"/>
            <w:r w:rsidRPr="00B61756">
              <w:rPr>
                <w:rFonts w:ascii="Times New Roman" w:hAnsi="Times New Roman"/>
                <w:sz w:val="20"/>
                <w:szCs w:val="20"/>
              </w:rPr>
              <w:t>Милна</w:t>
            </w:r>
            <w:proofErr w:type="spellEnd"/>
            <w:r w:rsidRPr="00B61756">
              <w:rPr>
                <w:rFonts w:ascii="Times New Roman" w:hAnsi="Times New Roman"/>
                <w:sz w:val="20"/>
                <w:szCs w:val="20"/>
              </w:rPr>
              <w:t xml:space="preserve"> «Вини Пух и все, все, все» в перев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де Б. </w:t>
            </w:r>
            <w:proofErr w:type="spellStart"/>
            <w:r w:rsidRPr="00B61756">
              <w:rPr>
                <w:rFonts w:ascii="Times New Roman" w:hAnsi="Times New Roman"/>
                <w:sz w:val="20"/>
                <w:szCs w:val="20"/>
              </w:rPr>
              <w:t>З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ходера</w:t>
            </w:r>
            <w:proofErr w:type="spellEnd"/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Имена сказо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ч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ных персонажей.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Различать на слух и адекватно произносить звуки английского яз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ы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ственных)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сравнения, классиф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кации объектов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Черты характера сказочных персон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жей.</w:t>
            </w:r>
          </w:p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Различать существительные с 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определённым и нулевым артиклем и правильно употре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лять их в речи.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ственных)</w:t>
            </w:r>
          </w:p>
          <w:p w:rsidR="007169B7" w:rsidRPr="00F108C1" w:rsidRDefault="007169B7" w:rsidP="007169B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недостающих компоне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тов;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сравнения, классиф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кации объектов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0C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Черты характера героев детских стихов и ск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зок.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L.5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Соотносить графический образ слова с его звуковым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разом.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знаково-символические действия, включая моделиров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(преобразование объекта из чувствительной формы в модель,  где выделены существенные характ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ристики объекта, и преобразование модели с целью выявления общих законов, определяющих данную предметную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ласть)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0C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Имена сказо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ч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ных героев, их черты характ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ра.</w:t>
            </w:r>
          </w:p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70CDD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Различать на слух и адекватно произносить звуки английского яз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ы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ственных)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сравнения, классиф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кации объектов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знаками, книга* Н. Носова «Приключения 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знайки и его друзей»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Имена героев литературных произведений, их черты хара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тера.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ИКТ:т.№2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Соблюдать порядок слов в пр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стом предложении с составным именным сказу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мым.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Увлечения моих друзей.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.8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в речи простые предложения с составн</w:t>
            </w:r>
            <w:bookmarkStart w:id="0" w:name="_GoBack"/>
            <w:bookmarkEnd w:id="0"/>
            <w:r w:rsidRPr="00F52094">
              <w:rPr>
                <w:rFonts w:ascii="Times New Roman" w:hAnsi="Times New Roman"/>
                <w:sz w:val="20"/>
                <w:szCs w:val="20"/>
              </w:rPr>
              <w:t>ым глагольным сказу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мым.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ыми знак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Мои любимые занятия.</w:t>
            </w:r>
          </w:p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70CDD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Соотносить графический образ слова с его звуковым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разом.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знаково-символические действия, включая моделиров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(преобразование объекта из чувствительной формы в модель,  где выделены существенные характ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ристики объекта, и преобразование модели с целью выявления общих законов, определяющих данную предметную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ласть)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 и буквами, и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г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ральный кубик, фишки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Любимые зан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я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тия героев тел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визионных пер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дач.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70CDD">
              <w:rPr>
                <w:rFonts w:ascii="Times New Roman" w:hAnsi="Times New Roman"/>
                <w:sz w:val="20"/>
                <w:szCs w:val="20"/>
              </w:rPr>
              <w:t>.1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и употреблять в речи новые лексические ед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ницы.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коммуникации, 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владение монологической  и диалогической  формами речи в соответствии с грамматическими и синтаксич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нормами родного языка, современных средств коммуникации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ков, способов взаимодействия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ными знаками, журналы* </w:t>
            </w:r>
            <w:r w:rsidRPr="00B6175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6175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61756">
              <w:rPr>
                <w:rFonts w:ascii="Times New Roman" w:hAnsi="Times New Roman"/>
                <w:sz w:val="20"/>
                <w:szCs w:val="20"/>
                <w:lang w:val="en-US"/>
              </w:rPr>
              <w:t>same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756">
              <w:rPr>
                <w:rFonts w:ascii="Times New Roman" w:hAnsi="Times New Roman"/>
                <w:sz w:val="20"/>
                <w:szCs w:val="20"/>
                <w:lang w:val="en-US"/>
              </w:rPr>
              <w:t>Street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Внешность героев телевизио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ных передач.</w:t>
            </w:r>
          </w:p>
          <w:p w:rsidR="007169B7" w:rsidRPr="00D70CDD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70CD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Выражать отрицание при помощи отрицательной ча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тицы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not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тающих компонентов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подведение под понятие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 и буквами, журн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лы* </w:t>
            </w:r>
            <w:r w:rsidRPr="00B61756">
              <w:rPr>
                <w:rFonts w:ascii="Times New Roman" w:hAnsi="Times New Roman"/>
                <w:sz w:val="20"/>
                <w:szCs w:val="20"/>
                <w:lang w:val="en-US"/>
              </w:rPr>
              <w:t>Sesame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756">
              <w:rPr>
                <w:rFonts w:ascii="Times New Roman" w:hAnsi="Times New Roman"/>
                <w:sz w:val="20"/>
                <w:szCs w:val="20"/>
                <w:lang w:val="en-US"/>
              </w:rPr>
              <w:t>Street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Произведения детского фоль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лора на англи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й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ском языке.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ИКТ:т.№3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информацию, содержащуюся в те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169B7" w:rsidRPr="00F108C1" w:rsidRDefault="007169B7" w:rsidP="007169B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ными знаками, книга* А.А. </w:t>
            </w:r>
            <w:proofErr w:type="spellStart"/>
            <w:r w:rsidRPr="00B61756">
              <w:rPr>
                <w:rFonts w:ascii="Times New Roman" w:hAnsi="Times New Roman"/>
                <w:sz w:val="20"/>
                <w:szCs w:val="20"/>
              </w:rPr>
              <w:t>Милна</w:t>
            </w:r>
            <w:proofErr w:type="spellEnd"/>
            <w:r w:rsidRPr="00B61756">
              <w:rPr>
                <w:rFonts w:ascii="Times New Roman" w:hAnsi="Times New Roman"/>
                <w:sz w:val="20"/>
                <w:szCs w:val="20"/>
              </w:rPr>
              <w:t xml:space="preserve"> «Вини Пух и все, все, все» в перев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де Б. </w:t>
            </w:r>
            <w:proofErr w:type="spellStart"/>
            <w:r w:rsidRPr="00B61756">
              <w:rPr>
                <w:rFonts w:ascii="Times New Roman" w:hAnsi="Times New Roman"/>
                <w:sz w:val="20"/>
                <w:szCs w:val="20"/>
              </w:rPr>
              <w:t>Заходера</w:t>
            </w:r>
            <w:proofErr w:type="spellEnd"/>
            <w:r w:rsidRPr="00B61756">
              <w:rPr>
                <w:rFonts w:ascii="Times New Roman" w:hAnsi="Times New Roman"/>
                <w:sz w:val="20"/>
                <w:szCs w:val="20"/>
              </w:rPr>
              <w:t>, кн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и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га* стихов </w:t>
            </w:r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Mot</w:t>
            </w:r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</w:t>
            </w:r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er</w:t>
            </w:r>
            <w:r w:rsidRPr="00B617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Goose</w:t>
            </w:r>
            <w:r w:rsidRPr="00B617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Rhymes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 в переводе С.Я. Маршака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Домашние 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томцы.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Различать существительные единственного и множественного чи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венных, несущественных)</w:t>
            </w:r>
          </w:p>
          <w:p w:rsidR="007169B7" w:rsidRPr="00F108C1" w:rsidRDefault="007169B7" w:rsidP="007169B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тающих компонентов;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сравнения, классификации объектов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 и буквами, и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г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 xml:space="preserve">ральный кубик, книги* Х </w:t>
            </w:r>
            <w:proofErr w:type="spellStart"/>
            <w:r w:rsidRPr="00B61756">
              <w:rPr>
                <w:rFonts w:ascii="Times New Roman" w:hAnsi="Times New Roman"/>
                <w:sz w:val="20"/>
                <w:szCs w:val="20"/>
              </w:rPr>
              <w:t>Ло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ф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тинга</w:t>
            </w:r>
            <w:proofErr w:type="spellEnd"/>
            <w:r w:rsidRPr="00B61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Doctor</w:t>
            </w:r>
            <w:r w:rsidRPr="00B617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17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Dolittle</w:t>
            </w:r>
            <w:proofErr w:type="spellEnd"/>
            <w:r w:rsidRPr="00B61756">
              <w:rPr>
                <w:rFonts w:ascii="Times New Roman" w:hAnsi="Times New Roman"/>
                <w:sz w:val="20"/>
                <w:szCs w:val="20"/>
              </w:rPr>
              <w:t>, К.И. Чуковского «Доктор Айб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лит»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Я и мои друзья. Имя, характер, совместные </w:t>
            </w:r>
            <w:r w:rsidRPr="00F52094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нятия.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L.14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в речи простые предложения с составным именным сказу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мым.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ыми знаками и бу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вами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Мои любимые герои. Их имена, внешность, черты х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рактера.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L.15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Узнавать, воспроизводить и употреблять в речи новые лексические един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цы.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коммуникации, 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владение монологической  и диалогической  формами речи в соответствии с грамматическими и синтаксич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нормами родного языка, современных средств коммуникации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ков, способов взаимодействия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 и буквами, макеты героев (Чарли Браун, герои ру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с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ских сказок)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Рассказ друзей о себе и своих занят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ях.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L.16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Оперировать в речи притяжательными м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стоимениями.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постановка вопросов – инициативное сотрудничество в поиске и сборе информации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высказыв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в устной и письменной форме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 и бу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к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вами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2F08C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2F08C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08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Игры с буквами английского алфав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ИКТ:т.№4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Находить значение отдельных 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знакомых слов в двуязычном словаре уче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69B7" w:rsidRPr="00F108C1" w:rsidRDefault="007169B7" w:rsidP="007169B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методов информационного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</w:p>
          <w:p w:rsidR="007169B7" w:rsidRPr="00F108C1" w:rsidRDefault="007169B7" w:rsidP="00861CAA">
            <w:pPr>
              <w:tabs>
                <w:tab w:val="left" w:pos="238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сения того, что уже известно и усвоено учащимися, и того, что еще неизвестно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t>звукозапись, карточки с транскрипцио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ными знаками и буквами, макет-игрушка «тел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756">
              <w:rPr>
                <w:rFonts w:ascii="Times New Roman" w:hAnsi="Times New Roman"/>
                <w:sz w:val="20"/>
                <w:szCs w:val="20"/>
              </w:rPr>
              <w:t>фон»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речевых и лексических нав</w:t>
            </w: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ков.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информацию. Воспроизводить слова по транскрипции. Зрительно во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принимать текст, узнавать зн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комые слова и понимать основное 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держание.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знаково-символические действия, включая моделиров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(преобразование объекта из чувствительной формы в модель,  где выделены существенные характ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ристики объекта, и преобразование модели с целью выявления общих законов, определяющих данную предметную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ласть);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методов информационного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 с целью выделения признаков (сущес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венных, несущественных)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выбор оснований и критериев для сравнения,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классификации объектов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подведение подпонятие, выведение следствий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ся, и того, что еще неизвестно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1756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</w:t>
            </w:r>
          </w:p>
        </w:tc>
      </w:tr>
      <w:tr w:rsidR="007169B7" w:rsidRPr="00F52094" w:rsidTr="00861CAA">
        <w:tc>
          <w:tcPr>
            <w:tcW w:w="15167" w:type="dxa"/>
            <w:gridSpan w:val="8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II 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четверть – 15 ч.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Любимые ж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вотные.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ИКТ:т.№5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Образовывать формы множес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венного числа при помощи соответствующих пр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вил.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мяч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Мои любимые игры.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.19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в речи просте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й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шие устойчивые словосочет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ния, оценочную лексику и 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чевые клише.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диалогической  формами речи в соответствии с грамматич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</w:t>
            </w:r>
          </w:p>
          <w:p w:rsidR="007169B7" w:rsidRPr="00F108C1" w:rsidRDefault="007169B7" w:rsidP="007169B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7169B7" w:rsidRPr="00F108C1" w:rsidRDefault="007169B7" w:rsidP="007169B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F108C1">
              <w:rPr>
                <w:rFonts w:ascii="Times New Roman" w:hAnsi="Times New Roman"/>
                <w:spacing w:val="-2"/>
                <w:sz w:val="20"/>
                <w:szCs w:val="20"/>
              </w:rPr>
              <w:t>ладеть монологической и диалогической формами речи в соответствии с грамматическими и син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таксическими нормами родного языка.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 соотнесения того, что уже известно и усвоено учащим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ся, и того, что еще неизвестно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высказыв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в устной и письменной форме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мелки ра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з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ного цвета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Олимпийские игры.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L.20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Корректно произносить пре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ложения с точки зрения их ритмико-интонационных особенн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стей (повествовательное предложение, общий в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прос).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карта мира, рисунки или фот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графии талисм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нов Олимпи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й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ских игр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Виды спорта.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L.21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основные коммуникативные типы пре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ложения на основе речевых обра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з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цов.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энергии к волевому усилию (к выбору в ситуации мотивацио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ного конфликта) и преодолению препятствия;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фотографии или рисунки представителей ж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вотного мира Австралии – ехидны, уткон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 xml:space="preserve">са, птицы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кук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бары</w:t>
            </w:r>
            <w:proofErr w:type="spellEnd"/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Занятия разли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ч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ными видами спо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.21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Расспрашивать о занятиях спортом.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169B7" w:rsidRPr="002F08C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Герои этнич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ских легенд.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ИКТ:т.№6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Находить в тексте необходимую 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формацию.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методов информационного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формулирование проблемы</w:t>
            </w:r>
          </w:p>
          <w:p w:rsidR="007169B7" w:rsidRPr="00F108C1" w:rsidRDefault="007169B7" w:rsidP="00861CAA">
            <w:pPr>
              <w:tabs>
                <w:tab w:val="left" w:pos="310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 УУД: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7169B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7169B7" w:rsidRPr="00F108C1" w:rsidRDefault="007169B7" w:rsidP="007169B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иллюстрации с из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бражением быта индейцев Северной Ам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рики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Описание мес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в речи предложения с об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ротом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there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there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are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иллюстрации с из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бражением быта индейцев Северной Ам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рики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Новогодний бал-маскарад.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L.24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Описывать сказочного перс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нажа.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иллюс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рации с изображением традиций праз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д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нования Рожд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ства в разных стр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нах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169B7" w:rsidRPr="002F08C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Семейные праздники: Ро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ж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дество.</w:t>
            </w:r>
          </w:p>
          <w:p w:rsidR="007169B7" w:rsidRPr="002F08C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F08C0">
              <w:rPr>
                <w:rFonts w:ascii="Times New Roman" w:hAnsi="Times New Roman"/>
                <w:sz w:val="20"/>
                <w:szCs w:val="20"/>
              </w:rPr>
              <w:t>.25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Соблюдать нормы произношения звуков английского языка в чт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нии вслух.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иллюс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рации с изображением традиций праз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д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нования Рожд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ства в разных стр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нах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речевых и лексич</w:t>
            </w: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ских навыков.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информацию. Воспроизводить слова по транскрипции. Зрительно во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принимать текст, узнавать зн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комые слова и понимать основное 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держание.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знаково-символические действия, включая моделиров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(преобразование объекта из чувствительной формы в модель,  где выделены существенные характ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ристики объекта, и преобразование модели с целью выявления общих законов, определяющих данную предметную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ласть);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методов информационного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 с целью выделения признаков (сущес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венных, несущественных)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выбор оснований и критериев для сравнения,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>, классификации объектов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подведение подпонятие, выведение следствий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ве соотнесения того, что уже известно и усвоено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учащим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ся, и того, что еще неизвестно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Письмо Санта Клаусу.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ИКТ:т.№7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Писать поздравительную открытку с Новым годом, Рождеством (с опорой на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разец).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диалогической  формами речи в соответствии с грамматич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образцы Рождественских 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крыток</w:t>
            </w:r>
          </w:p>
        </w:tc>
      </w:tr>
      <w:tr w:rsidR="007169B7" w:rsidRPr="00F52094" w:rsidTr="00861CAA">
        <w:tc>
          <w:tcPr>
            <w:tcW w:w="15167" w:type="dxa"/>
            <w:gridSpan w:val="8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Раздел 2. «Давай отправимся в путешествие!»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69B7" w:rsidRPr="00F52094" w:rsidTr="00861CAA">
        <w:tc>
          <w:tcPr>
            <w:tcW w:w="15167" w:type="dxa"/>
            <w:gridSpan w:val="8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– 20ч.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Литературные персонажи книг, популярных среди моих сверс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ников (имена героев книг, че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ты характ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ра).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L.29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информацию, содержащуюся в те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169B7" w:rsidRPr="00F108C1" w:rsidRDefault="007169B7" w:rsidP="007169B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 xml:space="preserve">звукозапись, книга* Дж.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Ба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Peter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Pan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Члены семьи литературных персонажей, их имена, че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ты характера.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.30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Находить в тексте необходимую 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формацию.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методов информационного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формулирование проблемы</w:t>
            </w:r>
          </w:p>
          <w:p w:rsidR="007169B7" w:rsidRPr="00F108C1" w:rsidRDefault="007169B7" w:rsidP="00861CAA">
            <w:pPr>
              <w:tabs>
                <w:tab w:val="left" w:pos="310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7169B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планирование учебного сотрудничества с учителем и сверстниками – определение цели, функций участников,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способов взаимодействия;</w:t>
            </w:r>
          </w:p>
          <w:p w:rsidR="007169B7" w:rsidRPr="00F108C1" w:rsidRDefault="007169B7" w:rsidP="007169B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звукозапись, книги* П.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Тр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э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верс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Mary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Poppins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, Л.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Л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онни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Frederick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>, Братья Гримм «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Хэнсель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Гретель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«М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ша и медведь», «Снегурочка», «К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лобок»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Члены семьи зарубежных сверстников, их имена, черты характера.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ИКТ:т.№8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Выразительно читать вслух небол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ь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шие тексты.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и оценка процесса и результатов деятельности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сения того, что уже известно и усвоено учащимися, и того, что еще неизвестно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предл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жения на ка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точках для упр.2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Члены семьи друзей литер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турных перс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нажей.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L.32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Выражать отрицание при помощи отрицательной ча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тицы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not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синтез – составление целого из частей, в том числе самостоятельное достраивание с восполнением недо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тающих компонентов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книги* Э.Б. Уа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й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Stuart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Little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, Ф.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Баума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Wonderful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Wizard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of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Oz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, Льюиса Кэрролла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Alice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Adve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tures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Wonderland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 xml:space="preserve">, Н.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Бэббит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Something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Ас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рид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Линдгрен «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Карлсон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>, кот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рый живет на кр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ы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ше»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Совместные занятия зарубе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ж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ных друзей.</w:t>
            </w:r>
          </w:p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65CA5">
              <w:rPr>
                <w:rFonts w:ascii="Times New Roman" w:hAnsi="Times New Roman"/>
                <w:sz w:val="20"/>
                <w:szCs w:val="20"/>
              </w:rPr>
              <w:t>.3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основные коммуникативные типы предложения на основе мод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лей.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ab/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энергии к волевому усилию (к выбору в ситуации мотивацио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ного конфликта) и преодолению препятствия;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звукозапись, книги* Х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Ло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ф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тинга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Doctor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Doli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tle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, К.И. Чуковского </w:t>
            </w: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«Доктор Айб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лит»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Мои любимые сказки.</w:t>
            </w:r>
          </w:p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65CA5">
              <w:rPr>
                <w:rFonts w:ascii="Times New Roman" w:hAnsi="Times New Roman"/>
                <w:sz w:val="20"/>
                <w:szCs w:val="20"/>
              </w:rPr>
              <w:t>.34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Оперировать активной лексикой в процессе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щения.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коммуникации, 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владение монологической  и диалогической  формами речи в соответствии с грамматическими и синтаксич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нормами родного языка, современных средств коммуникации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ков, способов взаимодействия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осознанное и произвольное постижение речевого выск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зывания в устной и письменной форме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 xml:space="preserve">звукозапись, книги* Джеймса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Ба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Peter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Pan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 xml:space="preserve"> и Ш. Перро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Ci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derella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Я и мои друзья. Черты характера.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L.35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слова адекватно ситуации общ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владение монологической  и диалогической  формами речи в соответствии с грамматическими и синтаксич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нормами родного языка, современных средств коммуникации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осознанное и произвольное постижение речевого высказывания в устной и письменной форме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Виды транспо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ИКТ:т.№9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Начинать, поддерживать и завершать ра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з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говор.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ков, способов взаимодействия;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карта мира, картинки с изобр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жением разли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ч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ных видов транспо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Мои друзья, что умеют делать.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.37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в речи простые предложения с составным глагольным сказу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мым.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 xml:space="preserve">звукозапись, карточки для игры в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Bingo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41770">
              <w:rPr>
                <w:rFonts w:ascii="Times New Roman" w:hAnsi="Times New Roman"/>
                <w:sz w:val="20"/>
                <w:szCs w:val="20"/>
                <w:shd w:val="clear" w:color="auto" w:fill="E0E0E0"/>
              </w:rPr>
              <w:t>Пр</w:t>
            </w:r>
            <w:r w:rsidRPr="00241770">
              <w:rPr>
                <w:rFonts w:ascii="Times New Roman" w:hAnsi="Times New Roman"/>
                <w:sz w:val="20"/>
                <w:szCs w:val="20"/>
                <w:shd w:val="clear" w:color="auto" w:fill="E0E0E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  <w:shd w:val="clear" w:color="auto" w:fill="E0E0E0"/>
              </w:rPr>
              <w:t>верка Д/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  <w:shd w:val="clear" w:color="auto" w:fill="E0E0E0"/>
              </w:rPr>
              <w:t>з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4177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.36-</w:t>
            </w:r>
            <w:r w:rsidRPr="00241770"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.6)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Литературные персонажи, что умеют 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лать.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L.38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Выражать своё отношение к действию при помощи модального глаг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ла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владение монологической  и диалогической  формами речи в соответствии с грамматическими и синтаксич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скими нормами родного языка, современных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контроль в форме сличения способа действия и его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действие нравственно-этического оценивания усваиваемого 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Мои любимые занятия.</w:t>
            </w:r>
          </w:p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65CA5">
              <w:rPr>
                <w:rFonts w:ascii="Times New Roman" w:hAnsi="Times New Roman"/>
                <w:sz w:val="20"/>
                <w:szCs w:val="20"/>
              </w:rPr>
              <w:t>.39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Попросить о чём-либо и отре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гировать на просьбу собеседн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  <w:p w:rsidR="007169B7" w:rsidRPr="00F108C1" w:rsidRDefault="007169B7" w:rsidP="00861CAA">
            <w:pPr>
              <w:ind w:firstLine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энергии к волевому усилию (к выбору в ситуации мотивацио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ного конфликта) и преодолению препятствия.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игральные куб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ки, фишки</w:t>
            </w:r>
          </w:p>
        </w:tc>
      </w:tr>
      <w:tr w:rsidR="007169B7" w:rsidRPr="00F52094" w:rsidTr="00861CAA">
        <w:trPr>
          <w:trHeight w:val="829"/>
        </w:trPr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Природа. Оп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сание местности.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L.40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Образовывать форму множес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венного числа при помощи соответствующих пр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вил.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Природа. Оп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сание острова.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ИКТ:т.№10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Использовать в речи вопрос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тельные предложения с обор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there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/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there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are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 xml:space="preserve">звукозапись, книга* </w:t>
            </w:r>
            <w:proofErr w:type="spellStart"/>
            <w:r w:rsidRPr="00241770">
              <w:rPr>
                <w:rFonts w:ascii="Times New Roman" w:hAnsi="Times New Roman"/>
                <w:sz w:val="20"/>
                <w:szCs w:val="20"/>
              </w:rPr>
              <w:t>Анту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а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41770">
              <w:rPr>
                <w:rFonts w:ascii="Times New Roman" w:hAnsi="Times New Roman"/>
                <w:sz w:val="20"/>
                <w:szCs w:val="20"/>
              </w:rPr>
              <w:t xml:space="preserve"> де Сент-Экзюпери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Little</w:t>
            </w:r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17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Prince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Компьютерные персонажи. Их черты характера, что умеют делать, их люб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мые занятия.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L.42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Группировать слова по их тематической принадлежн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сравнения, классиф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кации объектов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структурирование знаний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игральные куб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ки, фишки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Литературные персонажи.</w:t>
            </w:r>
          </w:p>
          <w:p w:rsidR="007169B7" w:rsidRPr="00D65CA5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65CA5">
              <w:rPr>
                <w:rFonts w:ascii="Times New Roman" w:hAnsi="Times New Roman"/>
                <w:sz w:val="20"/>
                <w:szCs w:val="20"/>
              </w:rPr>
              <w:t>.43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информацию, содержащуюся в те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169B7" w:rsidRPr="00F108C1" w:rsidRDefault="007169B7" w:rsidP="007169B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 речевых и лексич</w:t>
            </w: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b/>
                <w:i/>
                <w:sz w:val="20"/>
                <w:szCs w:val="20"/>
              </w:rPr>
              <w:t>ских навыков.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информацию, содержащуюся в те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слова по транскри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:rsidR="007169B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Находить в тексте необход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мую информацию. Соблюдать порядок слов в пре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ложении.</w:t>
            </w:r>
          </w:p>
          <w:p w:rsidR="007169B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Писать по образцу краткое письмо. Задавать вопросы, отвечать на вопросы соб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седника.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знаково-символические действия, включая моделиров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(преобразование объекта из чувствительной формы в модель,  где выделены существенные характ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ристики объекта, и преобразование модели с целью выявления общих законов, определяющих данную предметную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ласть);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методов информационного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 с целью выделения признаков (сущес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венных, несущественных)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выбор оснований и критериев для сравнения,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>, классификации объектов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информации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подведение подпонятие, выведение следствий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представлять конкретное содержание и сообщать его в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и устной форме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мися, и того, что еще неизвестно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Проект по теме: «Сказочные пе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сонажи».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ИКТ:т.№11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Составлять собственный текст по ан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логии.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</w:t>
            </w:r>
          </w:p>
          <w:p w:rsidR="007169B7" w:rsidRPr="00F108C1" w:rsidRDefault="007169B7" w:rsidP="00861CAA">
            <w:pPr>
              <w:tabs>
                <w:tab w:val="left" w:pos="39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альбомные ли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с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ты, ножницы, клей, цве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ные карандаши и фл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о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мастеры, краски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Защита проекта «Сказочные пе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сонажи».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.44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Выразительно читать вслух небольшие тексты, содержащие только изученный мат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риал.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и оценка процесса и результатов деятельности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сения того, что уже известно и усвоено учащимися, и того, что еще неизвестно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9B7" w:rsidRPr="00F52094" w:rsidTr="00861CAA">
        <w:tc>
          <w:tcPr>
            <w:tcW w:w="15167" w:type="dxa"/>
            <w:gridSpan w:val="8"/>
          </w:tcPr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четверть – 15 ч.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Природа. Назв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ние мест.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L.45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Употреблять в речи общие вопросы в настоящем простом вр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мени.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 и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169B7" w:rsidRPr="00EE12FA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Природа. Оп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сание местности.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ИКТ:т.№12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Задавать вопросы, отвечать на вопросы соб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седника.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собов взаимодействия;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ничество в поиске 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 xml:space="preserve">звукозапись, карточки к игре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Find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1770">
              <w:rPr>
                <w:rFonts w:ascii="Times New Roman" w:hAnsi="Times New Roman"/>
                <w:i/>
                <w:sz w:val="20"/>
                <w:szCs w:val="20"/>
              </w:rPr>
              <w:t>Partner</w:t>
            </w:r>
            <w:proofErr w:type="spellEnd"/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Моя любимая еда.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.46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Задавать вопросы, отвечать на вопросы соб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седника.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собов взаимодействия;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д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ничество в поиске 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Любимая еда моего друга.</w:t>
            </w:r>
          </w:p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.47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Соблюдать порядок слов в общем в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просе.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ний и отличий от эталона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Рубежная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работа за 2013-2014 учебный год</w:t>
            </w:r>
          </w:p>
        </w:tc>
        <w:tc>
          <w:tcPr>
            <w:tcW w:w="708" w:type="dxa"/>
            <w:vAlign w:val="center"/>
          </w:tcPr>
          <w:p w:rsidR="007169B7" w:rsidRPr="00A47E8E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Воспринимать на слух и пон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мать основную информацию, содержащуюся в те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слова по транскри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:rsidR="007169B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Находить в тексте необход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мую информацию. Соблюдать порядок слов в предложении. 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lastRenderedPageBreak/>
              <w:t>Писать по образцу краткое письмо.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Рассказывать о себе и своей 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мье.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знаково-символические действия, включая моделиров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ние (преобразование объекта из чувствительной формы в модель,  где выделены существенные характ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ристики объекта, и преобразование модели с целью выявления общих законов, определяющих данную предметную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ласть);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информации; применение методов 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формационного поиска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анализ объектов  с целью выделения признаков (существенных, несущес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венных)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выбор оснований и критериев для сравнения,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>, классификации объектов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  и выбор вида чтения в зависимости от цели; извлечение необходимой информации из прослушанных текстов разли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жанров; определение основной и второстепенной информ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7169B7" w:rsidRPr="00F108C1" w:rsidRDefault="007169B7" w:rsidP="007169B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подведение подпонятие, выведение следствий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169B7" w:rsidRPr="00F108C1" w:rsidRDefault="007169B7" w:rsidP="007169B7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откл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нений и отличий от эталона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мися, и того, что еще неизвестно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игральный к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у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бик, фишки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Любимые занятия литерату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ных персон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жей.</w:t>
            </w:r>
          </w:p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.48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вопросител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ь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ные предложения на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нове модели.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энергии к волевому усилию (к выбору в ситуации мотивацио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ного конфликта) и преодолению препятствия;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звукозапись, игральный кубик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Увлечения/ хо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би моих друзей.</w:t>
            </w:r>
          </w:p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.49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Задавать вопросы и отвечать на вопросы соб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седника.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ков, способов взаимодействия;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1770">
              <w:rPr>
                <w:rFonts w:ascii="Times New Roman" w:hAnsi="Times New Roman"/>
                <w:sz w:val="20"/>
                <w:szCs w:val="20"/>
                <w:lang w:val="en-US"/>
              </w:rPr>
              <w:t>звукозапись</w:t>
            </w:r>
            <w:proofErr w:type="spellEnd"/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169B7" w:rsidRPr="00EE12FA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Увлечения/ хо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би членов моей 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мьи.</w:t>
            </w:r>
          </w:p>
          <w:p w:rsidR="007169B7" w:rsidRPr="00EE12FA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</w:t>
            </w:r>
            <w:r w:rsidRPr="00EE12FA">
              <w:rPr>
                <w:rFonts w:ascii="Times New Roman" w:hAnsi="Times New Roman"/>
                <w:sz w:val="20"/>
                <w:szCs w:val="20"/>
              </w:rPr>
              <w:t>.49</w:t>
            </w:r>
          </w:p>
        </w:tc>
        <w:tc>
          <w:tcPr>
            <w:tcW w:w="708" w:type="dxa"/>
            <w:vAlign w:val="center"/>
          </w:tcPr>
          <w:p w:rsidR="007169B7" w:rsidRPr="00EE12FA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F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Расспрашивать собеседника об увлечениях членов его 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мьи.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постановка вопросов – инициативное   сотрудничество в поиске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Совместные з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нятия сказочных персон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жей.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ИКТ:т.№13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Корректно произносить пре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ложения с точки зрения их ритмико-интонационных особенн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стей.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Сказочные г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рои, что обычно д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лают.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L.51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Употреблять в речи глаголы в 3-м лице ед. чи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ла в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коммуникации.</w:t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сотрудничество в поиске и сборе информации</w:t>
            </w:r>
          </w:p>
          <w:p w:rsidR="007169B7" w:rsidRPr="00F108C1" w:rsidRDefault="007169B7" w:rsidP="00861CAA">
            <w:pPr>
              <w:tabs>
                <w:tab w:val="left" w:pos="476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7169B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сказывание в устной и письменной форме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сти утверждений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Домашние зан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я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тия английских сверстников.</w:t>
            </w:r>
          </w:p>
          <w:p w:rsidR="007169B7" w:rsidRPr="00067AC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67AC7">
              <w:rPr>
                <w:rFonts w:ascii="Times New Roman" w:hAnsi="Times New Roman"/>
                <w:sz w:val="20"/>
                <w:szCs w:val="20"/>
              </w:rPr>
              <w:t>.52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Задавать вопросы и отвечать на вопросы собеседника. Использовать краткие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веты.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ков, способов взаимодействия;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постановка вопросов – инициативное   сотрудничество в поиске и сборе  информации;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звукозапись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Обязанности членов семьи, их работа по дому.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L.53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Воспроизводить вопросител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ь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ные предложения на основе речевых 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разцов.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7169B7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клонений и отличий от эталона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способность к мобилизации сил и </w:t>
            </w:r>
            <w:r w:rsidRPr="00F108C1">
              <w:rPr>
                <w:rFonts w:ascii="Times New Roman" w:hAnsi="Times New Roman"/>
                <w:sz w:val="20"/>
                <w:szCs w:val="20"/>
              </w:rPr>
              <w:lastRenderedPageBreak/>
              <w:t>энергии к волевому усилию (к выбору в ситуации мотивацио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ного конфликта) и преодолению препятствия;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lastRenderedPageBreak/>
              <w:t>звукозапись, игральный к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у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бик, фишки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Рассказ о себе и своей семье, о сказочном пе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сонаже.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L.54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20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Составлять собственный текст по аналогии. Описывать сказочного героя. Расп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знавать на слух и понимать связное высказывание одноклассн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взаимодействия;</w:t>
            </w:r>
          </w:p>
          <w:p w:rsidR="007169B7" w:rsidRPr="00F108C1" w:rsidRDefault="007169B7" w:rsidP="00861CAA">
            <w:pPr>
              <w:tabs>
                <w:tab w:val="left" w:pos="39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фото семьи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Проект по теме: «Описание м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стности».</w:t>
            </w: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Составлять собственный текст по ан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логии.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ской  формами речи в соответствии с грамматическ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ми и синтаксическими нормами родного языка, совреме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ных средств коммуникации</w:t>
            </w:r>
          </w:p>
          <w:p w:rsidR="007169B7" w:rsidRPr="00F108C1" w:rsidRDefault="007169B7" w:rsidP="00861CAA">
            <w:pPr>
              <w:tabs>
                <w:tab w:val="left" w:pos="390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169B7" w:rsidRPr="00F108C1" w:rsidRDefault="007169B7" w:rsidP="007169B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рассуждений, анализ истинности утверждений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и отл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чий от эталона</w:t>
            </w:r>
          </w:p>
        </w:tc>
        <w:tc>
          <w:tcPr>
            <w:tcW w:w="1701" w:type="dxa"/>
          </w:tcPr>
          <w:p w:rsidR="007169B7" w:rsidRPr="00241770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1770">
              <w:rPr>
                <w:rFonts w:ascii="Times New Roman" w:hAnsi="Times New Roman"/>
                <w:sz w:val="20"/>
                <w:szCs w:val="20"/>
              </w:rPr>
              <w:t>большие листы бумаги, ножн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и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цы, клей, цве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ные карандаши и фломаст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е</w:t>
            </w:r>
            <w:r w:rsidRPr="00241770">
              <w:rPr>
                <w:rFonts w:ascii="Times New Roman" w:hAnsi="Times New Roman"/>
                <w:sz w:val="20"/>
                <w:szCs w:val="20"/>
              </w:rPr>
              <w:t>ры, краски.</w:t>
            </w:r>
          </w:p>
        </w:tc>
      </w:tr>
      <w:tr w:rsidR="007169B7" w:rsidRPr="00F52094" w:rsidTr="00861CAA">
        <w:tc>
          <w:tcPr>
            <w:tcW w:w="850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169B7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Защита проекта «Описание м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стности».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color w:val="00B050"/>
                <w:sz w:val="20"/>
                <w:szCs w:val="20"/>
              </w:rPr>
              <w:t>ИКТ:т.№14</w:t>
            </w:r>
          </w:p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169B7" w:rsidRPr="00F52094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2094">
              <w:rPr>
                <w:rFonts w:ascii="Times New Roman" w:hAnsi="Times New Roman"/>
                <w:sz w:val="20"/>
                <w:szCs w:val="20"/>
              </w:rPr>
              <w:t>Выразительно читать вслух небольшие тексты, содержащие только изученный мат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F52094">
              <w:rPr>
                <w:rFonts w:ascii="Times New Roman" w:hAnsi="Times New Roman"/>
                <w:sz w:val="20"/>
                <w:szCs w:val="20"/>
              </w:rPr>
              <w:t>риал.</w:t>
            </w:r>
          </w:p>
        </w:tc>
        <w:tc>
          <w:tcPr>
            <w:tcW w:w="5812" w:type="dxa"/>
          </w:tcPr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r w:rsidRPr="00F108C1">
              <w:rPr>
                <w:rFonts w:ascii="Times New Roman" w:hAnsi="Times New Roman"/>
                <w:sz w:val="20"/>
                <w:szCs w:val="20"/>
              </w:rPr>
              <w:t>контроль и оценка процесса и результатов деятельности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08C1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7169B7" w:rsidRPr="00F108C1" w:rsidRDefault="007169B7" w:rsidP="00861C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08C1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F108C1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8C1">
              <w:rPr>
                <w:rFonts w:ascii="Times New Roman" w:hAnsi="Times New Roman"/>
                <w:sz w:val="20"/>
                <w:szCs w:val="20"/>
              </w:rPr>
              <w:t>щимися, и того, что еще неизвестно</w:t>
            </w:r>
          </w:p>
        </w:tc>
        <w:tc>
          <w:tcPr>
            <w:tcW w:w="1701" w:type="dxa"/>
          </w:tcPr>
          <w:p w:rsidR="007169B7" w:rsidRPr="00B61756" w:rsidRDefault="007169B7" w:rsidP="00861C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69B7" w:rsidRPr="00BE2974" w:rsidRDefault="007169B7" w:rsidP="007169B7">
      <w:pPr>
        <w:rPr>
          <w:sz w:val="26"/>
          <w:szCs w:val="26"/>
        </w:rPr>
      </w:pPr>
    </w:p>
    <w:p w:rsidR="007169B7" w:rsidRPr="007169B7" w:rsidRDefault="007169B7" w:rsidP="00293E4A">
      <w:pPr>
        <w:ind w:firstLine="709"/>
        <w:jc w:val="center"/>
      </w:pPr>
    </w:p>
    <w:sectPr w:rsidR="007169B7" w:rsidRPr="007169B7" w:rsidSect="005B4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CE7"/>
    <w:multiLevelType w:val="hybridMultilevel"/>
    <w:tmpl w:val="39D0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41C2E"/>
    <w:multiLevelType w:val="hybridMultilevel"/>
    <w:tmpl w:val="7E46AF42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B7552"/>
    <w:multiLevelType w:val="hybridMultilevel"/>
    <w:tmpl w:val="3A26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354C"/>
    <w:multiLevelType w:val="hybridMultilevel"/>
    <w:tmpl w:val="D54C597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E21E12"/>
    <w:multiLevelType w:val="hybridMultilevel"/>
    <w:tmpl w:val="9EB88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026E3E"/>
    <w:multiLevelType w:val="hybridMultilevel"/>
    <w:tmpl w:val="2170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D4074"/>
    <w:multiLevelType w:val="hybridMultilevel"/>
    <w:tmpl w:val="CBD6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829DC"/>
    <w:multiLevelType w:val="hybridMultilevel"/>
    <w:tmpl w:val="26D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325537"/>
    <w:multiLevelType w:val="hybridMultilevel"/>
    <w:tmpl w:val="BFA83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F73476"/>
    <w:multiLevelType w:val="hybridMultilevel"/>
    <w:tmpl w:val="E2D6C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802A0F"/>
    <w:multiLevelType w:val="hybridMultilevel"/>
    <w:tmpl w:val="A022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24F64"/>
    <w:multiLevelType w:val="hybridMultilevel"/>
    <w:tmpl w:val="8E1C4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332007"/>
    <w:multiLevelType w:val="hybridMultilevel"/>
    <w:tmpl w:val="B890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3E265BA"/>
    <w:multiLevelType w:val="hybridMultilevel"/>
    <w:tmpl w:val="DCF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3F4957"/>
    <w:multiLevelType w:val="hybridMultilevel"/>
    <w:tmpl w:val="9C2A72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F80F78"/>
    <w:multiLevelType w:val="hybridMultilevel"/>
    <w:tmpl w:val="0492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7002BB"/>
    <w:multiLevelType w:val="hybridMultilevel"/>
    <w:tmpl w:val="93CE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DD41F0"/>
    <w:multiLevelType w:val="hybridMultilevel"/>
    <w:tmpl w:val="3D6CA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EC5949"/>
    <w:multiLevelType w:val="hybridMultilevel"/>
    <w:tmpl w:val="F950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A039D2"/>
    <w:multiLevelType w:val="hybridMultilevel"/>
    <w:tmpl w:val="53F6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6"/>
  </w:num>
  <w:num w:numId="5">
    <w:abstractNumId w:val="47"/>
  </w:num>
  <w:num w:numId="6">
    <w:abstractNumId w:val="37"/>
  </w:num>
  <w:num w:numId="7">
    <w:abstractNumId w:val="17"/>
  </w:num>
  <w:num w:numId="8">
    <w:abstractNumId w:val="33"/>
  </w:num>
  <w:num w:numId="9">
    <w:abstractNumId w:val="43"/>
  </w:num>
  <w:num w:numId="10">
    <w:abstractNumId w:val="8"/>
  </w:num>
  <w:num w:numId="11">
    <w:abstractNumId w:val="27"/>
  </w:num>
  <w:num w:numId="12">
    <w:abstractNumId w:val="32"/>
  </w:num>
  <w:num w:numId="13">
    <w:abstractNumId w:val="1"/>
  </w:num>
  <w:num w:numId="14">
    <w:abstractNumId w:val="42"/>
  </w:num>
  <w:num w:numId="15">
    <w:abstractNumId w:val="40"/>
  </w:num>
  <w:num w:numId="16">
    <w:abstractNumId w:val="38"/>
  </w:num>
  <w:num w:numId="17">
    <w:abstractNumId w:val="11"/>
  </w:num>
  <w:num w:numId="18">
    <w:abstractNumId w:val="28"/>
  </w:num>
  <w:num w:numId="19">
    <w:abstractNumId w:val="23"/>
  </w:num>
  <w:num w:numId="20">
    <w:abstractNumId w:val="9"/>
  </w:num>
  <w:num w:numId="21">
    <w:abstractNumId w:val="5"/>
  </w:num>
  <w:num w:numId="22">
    <w:abstractNumId w:val="20"/>
  </w:num>
  <w:num w:numId="23">
    <w:abstractNumId w:val="45"/>
  </w:num>
  <w:num w:numId="24">
    <w:abstractNumId w:val="29"/>
  </w:num>
  <w:num w:numId="25">
    <w:abstractNumId w:val="2"/>
  </w:num>
  <w:num w:numId="26">
    <w:abstractNumId w:val="35"/>
  </w:num>
  <w:num w:numId="27">
    <w:abstractNumId w:val="12"/>
  </w:num>
  <w:num w:numId="28">
    <w:abstractNumId w:val="4"/>
  </w:num>
  <w:num w:numId="29">
    <w:abstractNumId w:val="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4"/>
  </w:num>
  <w:num w:numId="33">
    <w:abstractNumId w:val="31"/>
  </w:num>
  <w:num w:numId="34">
    <w:abstractNumId w:val="22"/>
  </w:num>
  <w:num w:numId="35">
    <w:abstractNumId w:val="46"/>
  </w:num>
  <w:num w:numId="36">
    <w:abstractNumId w:val="21"/>
  </w:num>
  <w:num w:numId="37">
    <w:abstractNumId w:val="3"/>
  </w:num>
  <w:num w:numId="38">
    <w:abstractNumId w:val="18"/>
  </w:num>
  <w:num w:numId="39">
    <w:abstractNumId w:val="16"/>
  </w:num>
  <w:num w:numId="40">
    <w:abstractNumId w:val="25"/>
  </w:num>
  <w:num w:numId="41">
    <w:abstractNumId w:val="15"/>
  </w:num>
  <w:num w:numId="42">
    <w:abstractNumId w:val="13"/>
  </w:num>
  <w:num w:numId="43">
    <w:abstractNumId w:val="6"/>
  </w:num>
  <w:num w:numId="44">
    <w:abstractNumId w:val="48"/>
  </w:num>
  <w:num w:numId="45">
    <w:abstractNumId w:val="36"/>
  </w:num>
  <w:num w:numId="46">
    <w:abstractNumId w:val="39"/>
  </w:num>
  <w:num w:numId="47">
    <w:abstractNumId w:val="19"/>
  </w:num>
  <w:num w:numId="48">
    <w:abstractNumId w:val="34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4FC"/>
    <w:rsid w:val="00293E4A"/>
    <w:rsid w:val="005B44FC"/>
    <w:rsid w:val="007169B7"/>
    <w:rsid w:val="007522BB"/>
    <w:rsid w:val="00916692"/>
    <w:rsid w:val="00C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92"/>
  </w:style>
  <w:style w:type="paragraph" w:styleId="2">
    <w:name w:val="heading 2"/>
    <w:basedOn w:val="a"/>
    <w:next w:val="a"/>
    <w:link w:val="20"/>
    <w:qFormat/>
    <w:rsid w:val="007169B7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7169B7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7169B7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FC"/>
    <w:pPr>
      <w:ind w:left="720"/>
      <w:contextualSpacing/>
    </w:pPr>
    <w:rPr>
      <w:rFonts w:eastAsiaTheme="minorHAnsi"/>
      <w:lang w:eastAsia="en-US"/>
    </w:rPr>
  </w:style>
  <w:style w:type="paragraph" w:customStyle="1" w:styleId="BodyText21">
    <w:name w:val="Body Text 21"/>
    <w:basedOn w:val="a"/>
    <w:rsid w:val="005B44F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5">
    <w:name w:val="Style5"/>
    <w:basedOn w:val="a"/>
    <w:uiPriority w:val="99"/>
    <w:rsid w:val="005B44FC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5B44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Новый"/>
    <w:basedOn w:val="a"/>
    <w:rsid w:val="00293E4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93E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93E4A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293E4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Default">
    <w:name w:val="Default"/>
    <w:rsid w:val="00293E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293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7522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522BB"/>
  </w:style>
  <w:style w:type="character" w:customStyle="1" w:styleId="20">
    <w:name w:val="Заголовок 2 Знак"/>
    <w:basedOn w:val="a0"/>
    <w:link w:val="2"/>
    <w:rsid w:val="007169B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7169B7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169B7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7169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7169B7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7169B7"/>
    <w:rPr>
      <w:rFonts w:ascii="SchoolBookCSanPin" w:eastAsia="Times New Roman" w:hAnsi="SchoolBookCSanPin" w:cs="Times New Roman"/>
      <w:sz w:val="24"/>
      <w:szCs w:val="24"/>
    </w:rPr>
  </w:style>
  <w:style w:type="paragraph" w:styleId="a9">
    <w:name w:val="Normal (Web)"/>
    <w:basedOn w:val="a"/>
    <w:rsid w:val="007169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a">
    <w:name w:val="Strong"/>
    <w:basedOn w:val="a0"/>
    <w:qFormat/>
    <w:rsid w:val="007169B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69B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169B7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169B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169B7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169B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7169B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11291</Words>
  <Characters>64360</Characters>
  <Application>Microsoft Office Word</Application>
  <DocSecurity>0</DocSecurity>
  <Lines>536</Lines>
  <Paragraphs>150</Paragraphs>
  <ScaleCrop>false</ScaleCrop>
  <Company/>
  <LinksUpToDate>false</LinksUpToDate>
  <CharactersWithSpaces>75501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ПК_Учительская</cp:lastModifiedBy>
  <cp:revision>6</cp:revision>
  <dcterms:created xsi:type="dcterms:W3CDTF">2014-11-10T08:28:00Z</dcterms:created>
  <dcterms:modified xsi:type="dcterms:W3CDTF">2014-11-13T07:01:00Z</dcterms:modified>
</cp:coreProperties>
</file>