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C4" w:rsidRDefault="005E53C4" w:rsidP="005E5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7FF" w:rsidRPr="007A0E36" w:rsidRDefault="00B01DED" w:rsidP="005257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257FF" w:rsidRPr="007A0E3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257FF" w:rsidRPr="007A0E36" w:rsidRDefault="005257FF" w:rsidP="005257FF">
      <w:pPr>
        <w:spacing w:line="240" w:lineRule="auto"/>
        <w:ind w:firstLine="95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7FF" w:rsidRPr="007A0E36" w:rsidRDefault="005257FF" w:rsidP="00B432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A0E36">
        <w:rPr>
          <w:rFonts w:ascii="Times New Roman" w:hAnsi="Times New Roman" w:cs="Times New Roman"/>
          <w:sz w:val="24"/>
          <w:szCs w:val="24"/>
        </w:rPr>
        <w:t>Рабочая программа по обществознанию составлена в соответствии со следующими нормативными документами и инструктивно-методическими материалами:</w:t>
      </w:r>
    </w:p>
    <w:p w:rsidR="004A5CD4" w:rsidRPr="007A0E36" w:rsidRDefault="004A5CD4" w:rsidP="00550F5B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r w:rsidRPr="007A0E36">
        <w:rPr>
          <w:b w:val="0"/>
          <w:i w:val="0"/>
          <w:color w:val="000000"/>
          <w:sz w:val="24"/>
          <w:u w:val="none"/>
        </w:rPr>
        <w:t xml:space="preserve">Конституция РФ. </w:t>
      </w:r>
      <w:proofErr w:type="gramStart"/>
      <w:r w:rsidRPr="007A0E36">
        <w:rPr>
          <w:b w:val="0"/>
          <w:i w:val="0"/>
          <w:color w:val="000000"/>
          <w:sz w:val="24"/>
          <w:u w:val="none"/>
        </w:rPr>
        <w:t>Принята</w:t>
      </w:r>
      <w:proofErr w:type="gramEnd"/>
      <w:r w:rsidRPr="007A0E36">
        <w:rPr>
          <w:b w:val="0"/>
          <w:i w:val="0"/>
          <w:color w:val="000000"/>
          <w:sz w:val="24"/>
          <w:u w:val="none"/>
        </w:rPr>
        <w:t xml:space="preserve"> на референдуме 12 декабря 1993 г.</w:t>
      </w:r>
    </w:p>
    <w:p w:rsidR="004A5CD4" w:rsidRPr="007A0E36" w:rsidRDefault="002D06DE" w:rsidP="00550F5B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hyperlink r:id="rId6" w:history="1">
        <w:r w:rsidR="004A5CD4" w:rsidRPr="007A0E36">
          <w:rPr>
            <w:rStyle w:val="ad"/>
            <w:b w:val="0"/>
            <w:i w:val="0"/>
            <w:color w:val="auto"/>
            <w:sz w:val="24"/>
            <w:u w:val="none"/>
          </w:rPr>
          <w:t>Федеральный закон Российской Федерации от 29 декабря 2012 г. N 273-ФЗ «Об образовании в Российской Федерации</w:t>
        </w:r>
      </w:hyperlink>
      <w:r w:rsidR="004A5CD4" w:rsidRPr="007A0E36">
        <w:rPr>
          <w:b w:val="0"/>
          <w:i w:val="0"/>
          <w:sz w:val="24"/>
          <w:u w:val="none"/>
        </w:rPr>
        <w:t>»</w:t>
      </w:r>
    </w:p>
    <w:p w:rsidR="004A5CD4" w:rsidRPr="007A0E36" w:rsidRDefault="004A5CD4" w:rsidP="00550F5B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r w:rsidRPr="007A0E36">
        <w:rPr>
          <w:b w:val="0"/>
          <w:i w:val="0"/>
          <w:sz w:val="24"/>
          <w:u w:val="none"/>
        </w:rPr>
        <w:t xml:space="preserve">ФГОС ООО утвержден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7A0E36">
          <w:rPr>
            <w:b w:val="0"/>
            <w:i w:val="0"/>
            <w:sz w:val="24"/>
            <w:u w:val="none"/>
          </w:rPr>
          <w:t>2010 г</w:t>
        </w:r>
      </w:smartTag>
      <w:r w:rsidRPr="007A0E36">
        <w:rPr>
          <w:b w:val="0"/>
          <w:i w:val="0"/>
          <w:sz w:val="24"/>
          <w:u w:val="none"/>
        </w:rPr>
        <w:t>. № 1897</w:t>
      </w:r>
    </w:p>
    <w:p w:rsidR="00121C0A" w:rsidRPr="007A0E36" w:rsidRDefault="00121C0A" w:rsidP="00550F5B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proofErr w:type="gramStart"/>
      <w:r w:rsidRPr="007A0E36">
        <w:rPr>
          <w:b w:val="0"/>
          <w:i w:val="0"/>
          <w:color w:val="000000"/>
          <w:sz w:val="24"/>
          <w:u w:val="none"/>
        </w:rPr>
        <w:t>Концепция долгосрочного социально-экономического развития Российской Федерации на период до 2020 года (</w:t>
      </w:r>
      <w:r w:rsidR="0077050E" w:rsidRPr="007A0E36">
        <w:rPr>
          <w:b w:val="0"/>
          <w:i w:val="0"/>
          <w:color w:val="000000"/>
          <w:sz w:val="24"/>
          <w:u w:val="none"/>
        </w:rPr>
        <w:t xml:space="preserve">п. </w:t>
      </w:r>
      <w:r w:rsidRPr="007A0E36">
        <w:rPr>
          <w:b w:val="0"/>
          <w:i w:val="0"/>
          <w:color w:val="000000"/>
          <w:sz w:val="24"/>
          <w:u w:val="none"/>
        </w:rPr>
        <w:t>3.3.</w:t>
      </w:r>
      <w:proofErr w:type="gramEnd"/>
      <w:r w:rsidRPr="007A0E36">
        <w:rPr>
          <w:b w:val="0"/>
          <w:i w:val="0"/>
          <w:color w:val="000000"/>
          <w:sz w:val="24"/>
          <w:u w:val="none"/>
        </w:rPr>
        <w:t> </w:t>
      </w:r>
      <w:proofErr w:type="gramStart"/>
      <w:r w:rsidR="0077050E" w:rsidRPr="007A0E36">
        <w:rPr>
          <w:b w:val="0"/>
          <w:i w:val="0"/>
          <w:color w:val="000000"/>
          <w:sz w:val="24"/>
          <w:u w:val="none"/>
        </w:rPr>
        <w:t>«</w:t>
      </w:r>
      <w:r w:rsidRPr="007A0E36">
        <w:rPr>
          <w:b w:val="0"/>
          <w:i w:val="0"/>
          <w:color w:val="000000"/>
          <w:sz w:val="24"/>
          <w:u w:val="none"/>
        </w:rPr>
        <w:t>Развитие образования</w:t>
      </w:r>
      <w:r w:rsidR="0077050E" w:rsidRPr="007A0E36">
        <w:rPr>
          <w:b w:val="0"/>
          <w:i w:val="0"/>
          <w:color w:val="000000"/>
          <w:sz w:val="24"/>
          <w:u w:val="none"/>
        </w:rPr>
        <w:t>»</w:t>
      </w:r>
      <w:r w:rsidRPr="007A0E36">
        <w:rPr>
          <w:b w:val="0"/>
          <w:i w:val="0"/>
          <w:color w:val="000000"/>
          <w:sz w:val="24"/>
          <w:u w:val="none"/>
        </w:rPr>
        <w:t>)</w:t>
      </w:r>
      <w:r w:rsidR="0077050E" w:rsidRPr="007A0E36">
        <w:rPr>
          <w:b w:val="0"/>
          <w:i w:val="0"/>
          <w:color w:val="000000"/>
          <w:sz w:val="24"/>
          <w:u w:val="none"/>
        </w:rPr>
        <w:t>;</w:t>
      </w:r>
      <w:proofErr w:type="gramEnd"/>
    </w:p>
    <w:p w:rsidR="0077050E" w:rsidRPr="007A0E36" w:rsidRDefault="0077050E" w:rsidP="00550F5B">
      <w:pPr>
        <w:pStyle w:val="aa"/>
        <w:numPr>
          <w:ilvl w:val="0"/>
          <w:numId w:val="1"/>
        </w:numPr>
        <w:jc w:val="both"/>
      </w:pPr>
      <w:r w:rsidRPr="007A0E36">
        <w:rPr>
          <w:color w:val="000000"/>
          <w:shd w:val="clear" w:color="auto" w:fill="FFFFFF"/>
        </w:rPr>
        <w:t xml:space="preserve">Концепция Федеральной целевой программы развития образования на 2011-2015 годы. Утв. </w:t>
      </w:r>
      <w:proofErr w:type="spellStart"/>
      <w:r w:rsidRPr="007A0E36">
        <w:rPr>
          <w:color w:val="000000"/>
          <w:shd w:val="clear" w:color="auto" w:fill="FFFFFF"/>
        </w:rPr>
        <w:t>Расп</w:t>
      </w:r>
      <w:proofErr w:type="spellEnd"/>
      <w:r w:rsidRPr="007A0E36">
        <w:rPr>
          <w:color w:val="000000"/>
          <w:shd w:val="clear" w:color="auto" w:fill="FFFFFF"/>
        </w:rPr>
        <w:t>. Правит. РФ от 07 февр. 2011 г. № 163-р.;</w:t>
      </w:r>
    </w:p>
    <w:p w:rsidR="005257FF" w:rsidRPr="007A0E36" w:rsidRDefault="005257FF" w:rsidP="00550F5B">
      <w:pPr>
        <w:pStyle w:val="aa"/>
        <w:numPr>
          <w:ilvl w:val="0"/>
          <w:numId w:val="1"/>
        </w:numPr>
        <w:contextualSpacing/>
        <w:jc w:val="both"/>
      </w:pPr>
      <w:r w:rsidRPr="007A0E36">
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692648" w:rsidRPr="007A0E36">
        <w:t xml:space="preserve"> (в ред. от 01.02.2012 г.)</w:t>
      </w:r>
      <w:r w:rsidRPr="007A0E36">
        <w:t>;</w:t>
      </w:r>
    </w:p>
    <w:p w:rsidR="005257FF" w:rsidRPr="007A0E36" w:rsidRDefault="005257FF" w:rsidP="00550F5B">
      <w:pPr>
        <w:pStyle w:val="aa"/>
        <w:numPr>
          <w:ilvl w:val="0"/>
          <w:numId w:val="1"/>
        </w:numPr>
        <w:contextualSpacing/>
        <w:jc w:val="both"/>
      </w:pPr>
      <w:r w:rsidRPr="007A0E36">
        <w:t xml:space="preserve">«Региональный базисный учебный план и примерные учебные планы образовательных учреждений </w:t>
      </w:r>
      <w:r w:rsidR="0077050E" w:rsidRPr="007A0E36">
        <w:t>Оренбургской</w:t>
      </w:r>
      <w:r w:rsidRPr="007A0E36">
        <w:t xml:space="preserve"> области, реализующие программы общего образования», утверждённый приказом департамента образования </w:t>
      </w:r>
      <w:r w:rsidR="00984E7F" w:rsidRPr="007A0E36">
        <w:t>Оренбург</w:t>
      </w:r>
      <w:r w:rsidRPr="007A0E36">
        <w:t>ской области от 31.03.2005 № 574 (с последующими изменениями);</w:t>
      </w:r>
    </w:p>
    <w:p w:rsidR="005257FF" w:rsidRPr="007A0E36" w:rsidRDefault="005257FF" w:rsidP="00550F5B">
      <w:pPr>
        <w:pStyle w:val="aa"/>
        <w:numPr>
          <w:ilvl w:val="0"/>
          <w:numId w:val="1"/>
        </w:numPr>
        <w:contextualSpacing/>
        <w:jc w:val="both"/>
      </w:pPr>
      <w:r w:rsidRPr="007A0E36"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984E7F" w:rsidRPr="007A0E36">
        <w:t>3-2014</w:t>
      </w:r>
      <w:r w:rsidRPr="007A0E36">
        <w:t xml:space="preserve"> учебный год», утвержденны</w:t>
      </w:r>
      <w:r w:rsidR="00984E7F" w:rsidRPr="007A0E36">
        <w:t xml:space="preserve">й приказом </w:t>
      </w:r>
      <w:proofErr w:type="spellStart"/>
      <w:r w:rsidR="00984E7F" w:rsidRPr="007A0E36">
        <w:t>Минобрнауки</w:t>
      </w:r>
      <w:proofErr w:type="spellEnd"/>
      <w:r w:rsidR="00984E7F" w:rsidRPr="007A0E36">
        <w:t xml:space="preserve">  РФ от 30 января 2013 г. № 26755</w:t>
      </w:r>
      <w:r w:rsidRPr="007A0E36">
        <w:t>;</w:t>
      </w:r>
    </w:p>
    <w:p w:rsidR="005257FF" w:rsidRPr="007A0E36" w:rsidRDefault="005257FF" w:rsidP="00550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Учебный план МБОУ «</w:t>
      </w:r>
      <w:r w:rsidR="00850593" w:rsidRPr="007A0E36">
        <w:rPr>
          <w:rFonts w:ascii="Times New Roman" w:hAnsi="Times New Roman" w:cs="Times New Roman"/>
          <w:sz w:val="24"/>
          <w:szCs w:val="24"/>
        </w:rPr>
        <w:t>СОШ С. Кубанка» Переволоцкого района Оренбургской области</w:t>
      </w:r>
      <w:r w:rsidRPr="007A0E36">
        <w:rPr>
          <w:rFonts w:ascii="Times New Roman" w:hAnsi="Times New Roman" w:cs="Times New Roman"/>
          <w:sz w:val="24"/>
          <w:szCs w:val="24"/>
        </w:rPr>
        <w:t xml:space="preserve"> на 201</w:t>
      </w:r>
      <w:r w:rsidR="00984E7F" w:rsidRPr="007A0E36">
        <w:rPr>
          <w:rFonts w:ascii="Times New Roman" w:hAnsi="Times New Roman" w:cs="Times New Roman"/>
          <w:sz w:val="24"/>
          <w:szCs w:val="24"/>
        </w:rPr>
        <w:t>3</w:t>
      </w:r>
      <w:r w:rsidRPr="007A0E36">
        <w:rPr>
          <w:rFonts w:ascii="Times New Roman" w:hAnsi="Times New Roman" w:cs="Times New Roman"/>
          <w:sz w:val="24"/>
          <w:szCs w:val="24"/>
        </w:rPr>
        <w:t xml:space="preserve"> – 201</w:t>
      </w:r>
      <w:r w:rsidR="00984E7F" w:rsidRPr="007A0E36">
        <w:rPr>
          <w:rFonts w:ascii="Times New Roman" w:hAnsi="Times New Roman" w:cs="Times New Roman"/>
          <w:sz w:val="24"/>
          <w:szCs w:val="24"/>
        </w:rPr>
        <w:t>4</w:t>
      </w:r>
      <w:r w:rsidRPr="007A0E3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35648" w:rsidRPr="007A0E36" w:rsidRDefault="00935648" w:rsidP="00550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36">
        <w:rPr>
          <w:rFonts w:ascii="Times New Roman" w:eastAsia="Calibri" w:hAnsi="Times New Roman" w:cs="Times New Roman"/>
          <w:bCs/>
          <w:sz w:val="24"/>
          <w:szCs w:val="24"/>
        </w:rPr>
        <w:t>Программа</w:t>
      </w: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курса «Обществознание». 5–6 классы / авт.-сост. С.В. Агафонов</w:t>
      </w:r>
      <w:r w:rsidRPr="007A0E36">
        <w:rPr>
          <w:rFonts w:ascii="Times New Roman" w:hAnsi="Times New Roman" w:cs="Times New Roman"/>
          <w:sz w:val="24"/>
          <w:szCs w:val="24"/>
        </w:rPr>
        <w:t>. — М.:</w:t>
      </w: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ООО «Русское слово — учебник», 2012.</w:t>
      </w:r>
    </w:p>
    <w:p w:rsidR="005257FF" w:rsidRPr="007A0E36" w:rsidRDefault="005257FF" w:rsidP="00550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 xml:space="preserve"> И.В. Обществознание: Программа курса для 6-7 классов общеобразовательных учреждений. – М.: ООО</w:t>
      </w:r>
      <w:r w:rsidR="00896FB8" w:rsidRPr="007A0E36">
        <w:rPr>
          <w:rFonts w:ascii="Times New Roman" w:hAnsi="Times New Roman" w:cs="Times New Roman"/>
          <w:sz w:val="24"/>
          <w:szCs w:val="24"/>
        </w:rPr>
        <w:t xml:space="preserve"> «ТИД «Русское слово – РС», 2011</w:t>
      </w:r>
      <w:r w:rsidRPr="007A0E36">
        <w:rPr>
          <w:rFonts w:ascii="Times New Roman" w:hAnsi="Times New Roman" w:cs="Times New Roman"/>
          <w:sz w:val="24"/>
          <w:szCs w:val="24"/>
        </w:rPr>
        <w:t>;</w:t>
      </w:r>
    </w:p>
    <w:p w:rsidR="005257FF" w:rsidRPr="007A0E36" w:rsidRDefault="005257FF" w:rsidP="00550F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Кравченко А.И. Программа курса для </w:t>
      </w:r>
      <w:r w:rsidR="00935648" w:rsidRPr="007A0E36">
        <w:rPr>
          <w:rFonts w:ascii="Times New Roman" w:hAnsi="Times New Roman" w:cs="Times New Roman"/>
          <w:sz w:val="24"/>
          <w:szCs w:val="24"/>
        </w:rPr>
        <w:t>8</w:t>
      </w:r>
      <w:r w:rsidR="00692648" w:rsidRPr="007A0E36">
        <w:rPr>
          <w:rFonts w:ascii="Times New Roman" w:hAnsi="Times New Roman" w:cs="Times New Roman"/>
          <w:sz w:val="24"/>
          <w:szCs w:val="24"/>
        </w:rPr>
        <w:t>-9</w:t>
      </w:r>
      <w:r w:rsidR="00935648" w:rsidRPr="007A0E36">
        <w:rPr>
          <w:rFonts w:ascii="Times New Roman" w:hAnsi="Times New Roman" w:cs="Times New Roman"/>
          <w:sz w:val="24"/>
          <w:szCs w:val="24"/>
        </w:rPr>
        <w:t>, 10-11</w:t>
      </w:r>
      <w:r w:rsidRPr="007A0E36">
        <w:rPr>
          <w:rFonts w:ascii="Times New Roman" w:hAnsi="Times New Roman" w:cs="Times New Roman"/>
          <w:sz w:val="24"/>
          <w:szCs w:val="24"/>
        </w:rPr>
        <w:t xml:space="preserve"> классов об</w:t>
      </w:r>
      <w:r w:rsidR="00935648" w:rsidRPr="007A0E36">
        <w:rPr>
          <w:rFonts w:ascii="Times New Roman" w:hAnsi="Times New Roman" w:cs="Times New Roman"/>
          <w:sz w:val="24"/>
          <w:szCs w:val="24"/>
        </w:rPr>
        <w:t>щеобразовательных учреждений. 9-е изд.</w:t>
      </w:r>
      <w:r w:rsidRPr="007A0E36">
        <w:rPr>
          <w:rFonts w:ascii="Times New Roman" w:hAnsi="Times New Roman" w:cs="Times New Roman"/>
          <w:sz w:val="24"/>
          <w:szCs w:val="24"/>
        </w:rPr>
        <w:t>М.: ОО</w:t>
      </w:r>
      <w:r w:rsidR="00935648" w:rsidRPr="007A0E36">
        <w:rPr>
          <w:rFonts w:ascii="Times New Roman" w:hAnsi="Times New Roman" w:cs="Times New Roman"/>
          <w:sz w:val="24"/>
          <w:szCs w:val="24"/>
        </w:rPr>
        <w:t>О «ТИД «Русское слово – РС». 2013</w:t>
      </w:r>
      <w:r w:rsidRPr="007A0E36">
        <w:rPr>
          <w:rFonts w:ascii="Times New Roman" w:hAnsi="Times New Roman" w:cs="Times New Roman"/>
          <w:sz w:val="24"/>
          <w:szCs w:val="24"/>
        </w:rPr>
        <w:t>.</w:t>
      </w:r>
    </w:p>
    <w:p w:rsidR="008621B4" w:rsidRPr="007A0E36" w:rsidRDefault="005257FF" w:rsidP="001725D4">
      <w:pPr>
        <w:spacing w:after="0"/>
        <w:ind w:firstLine="34"/>
        <w:jc w:val="both"/>
        <w:rPr>
          <w:rFonts w:ascii="Times New Roman" w:hAnsi="Times New Roman"/>
          <w:sz w:val="24"/>
          <w:szCs w:val="24"/>
        </w:rPr>
      </w:pPr>
      <w:r w:rsidRPr="007A0E36">
        <w:rPr>
          <w:rFonts w:ascii="Times New Roman" w:hAnsi="Times New Roman"/>
          <w:sz w:val="24"/>
          <w:szCs w:val="24"/>
        </w:rPr>
        <w:t xml:space="preserve">      </w:t>
      </w:r>
    </w:p>
    <w:p w:rsidR="008621B4" w:rsidRPr="007A0E36" w:rsidRDefault="008621B4" w:rsidP="0072609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/>
          <w:b/>
          <w:sz w:val="24"/>
          <w:szCs w:val="24"/>
          <w:u w:val="single"/>
        </w:rPr>
        <w:t>2.2 Ведущие целевые установки:</w:t>
      </w:r>
    </w:p>
    <w:p w:rsidR="001A4E88" w:rsidRPr="007A0E36" w:rsidRDefault="005257FF" w:rsidP="008621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0E36">
        <w:rPr>
          <w:rFonts w:ascii="Times New Roman" w:hAnsi="Times New Roman"/>
          <w:sz w:val="24"/>
          <w:szCs w:val="24"/>
        </w:rPr>
        <w:t>Рабочая программа, являясь нормативно-управленческим документом,  конкретизирует содержание предметных тем государственного образовательного стандарта по обществознанию с учётом уровня подготовки обучающихся, методического, информационного и технического обеспечения учебного процесса.</w:t>
      </w:r>
    </w:p>
    <w:p w:rsidR="008621B4" w:rsidRPr="007A0E36" w:rsidRDefault="005257FF" w:rsidP="008621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В программе детально раскрыто содержание изучаемого материала. </w:t>
      </w:r>
      <w:proofErr w:type="gramStart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Изучение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</w:t>
      </w:r>
      <w:r w:rsidRPr="007A0E36">
        <w:rPr>
          <w:rFonts w:ascii="Times New Roman" w:eastAsia="Calibri" w:hAnsi="Times New Roman" w:cs="Times New Roman"/>
          <w:sz w:val="24"/>
          <w:szCs w:val="24"/>
        </w:rPr>
        <w:lastRenderedPageBreak/>
        <w:t>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</w:t>
      </w:r>
      <w:proofErr w:type="gramEnd"/>
    </w:p>
    <w:p w:rsidR="0072609C" w:rsidRPr="007A0E36" w:rsidRDefault="0072609C" w:rsidP="007260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</w:p>
    <w:p w:rsidR="008621B4" w:rsidRPr="007A0E36" w:rsidRDefault="008621B4" w:rsidP="007260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  <w:t>2.3 Цели обучения с учетом специфики предмета:</w:t>
      </w:r>
    </w:p>
    <w:p w:rsidR="008621B4" w:rsidRPr="007A0E36" w:rsidRDefault="00D36C4C" w:rsidP="00862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8621B4" w:rsidRPr="007A0E36" w:rsidRDefault="00D36C4C" w:rsidP="00862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7A0E36"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>•</w:t>
      </w: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621B4" w:rsidRPr="007A0E36" w:rsidRDefault="00D36C4C" w:rsidP="00862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•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8621B4" w:rsidRPr="007A0E36" w:rsidRDefault="00D36C4C" w:rsidP="00862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8621B4" w:rsidRPr="007A0E36" w:rsidRDefault="00D36C4C" w:rsidP="00862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B43226" w:rsidRPr="007A0E36" w:rsidRDefault="00D36C4C" w:rsidP="008621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D36C4C" w:rsidRPr="007A0E36" w:rsidRDefault="00D36C4C" w:rsidP="00B4322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предпрофильному</w:t>
      </w:r>
      <w:proofErr w:type="spellEnd"/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самоопределению школьников</w:t>
      </w:r>
      <w:r w:rsidR="005516B9"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, а так же наиболее разносторонней подготовке к ЕГЭ.</w:t>
      </w:r>
    </w:p>
    <w:p w:rsidR="0072609C" w:rsidRPr="007A0E36" w:rsidRDefault="0072609C" w:rsidP="00B4322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</w:p>
    <w:p w:rsidR="005516B9" w:rsidRPr="007A0E36" w:rsidRDefault="00E663F0" w:rsidP="0072609C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  <w:t>2.4</w:t>
      </w:r>
      <w:r w:rsidR="005516B9" w:rsidRPr="007A0E3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  <w:t xml:space="preserve"> Конкретизация целей обучения с учетом специфики школы:</w:t>
      </w:r>
    </w:p>
    <w:p w:rsidR="005516B9" w:rsidRPr="007A0E36" w:rsidRDefault="005516B9" w:rsidP="00B4322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7FF" w:rsidRPr="007A0E36" w:rsidRDefault="008621B4" w:rsidP="0072609C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A0E36">
        <w:rPr>
          <w:rFonts w:ascii="Times New Roman" w:eastAsia="Calibri" w:hAnsi="Times New Roman" w:cs="Times New Roman"/>
          <w:b/>
          <w:sz w:val="24"/>
          <w:szCs w:val="24"/>
          <w:u w:val="single"/>
        </w:rPr>
        <w:t>2.5 Задачи обучения предмету</w:t>
      </w:r>
      <w:r w:rsidR="005257FF" w:rsidRPr="007A0E36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</w:rPr>
      </w:pPr>
      <w:r w:rsidRPr="007A0E36">
        <w:rPr>
          <w:rFonts w:eastAsia="Calibri"/>
          <w:b/>
          <w:i/>
        </w:rPr>
        <w:t>содействие</w:t>
      </w:r>
      <w:r w:rsidRPr="007A0E36">
        <w:rPr>
          <w:rFonts w:eastAsia="Calibri"/>
        </w:rPr>
        <w:t xml:space="preserve"> самоопределению личности, созданию условий для её реализации;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t>формирование</w:t>
      </w:r>
      <w:r w:rsidRPr="007A0E36">
        <w:rPr>
          <w:rFonts w:eastAsia="Calibri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t>воспитание</w:t>
      </w:r>
      <w:r w:rsidRPr="007A0E36">
        <w:rPr>
          <w:rFonts w:eastAsia="Calibri"/>
        </w:rPr>
        <w:t xml:space="preserve"> гражданственности и любви к Родине;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lastRenderedPageBreak/>
        <w:t>создание</w:t>
      </w:r>
      <w:r w:rsidRPr="007A0E36">
        <w:rPr>
          <w:rFonts w:eastAsia="Calibri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t>выработка</w:t>
      </w:r>
      <w:r w:rsidRPr="007A0E36">
        <w:rPr>
          <w:rFonts w:eastAsia="Calibri"/>
          <w:i/>
        </w:rPr>
        <w:t xml:space="preserve"> </w:t>
      </w:r>
      <w:r w:rsidRPr="007A0E36">
        <w:rPr>
          <w:rFonts w:eastAsia="Calibri"/>
        </w:rPr>
        <w:t>основ нравственной, правовой, политической, экологической культуры;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t>содействие</w:t>
      </w:r>
      <w:r w:rsidRPr="007A0E36">
        <w:rPr>
          <w:rFonts w:eastAsia="Calibri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t>помощь</w:t>
      </w:r>
      <w:r w:rsidRPr="007A0E36">
        <w:rPr>
          <w:rFonts w:eastAsia="Calibri"/>
        </w:rPr>
        <w:t xml:space="preserve"> в реализации права учащихся на свободный выбор взглядов и убеждений;</w:t>
      </w:r>
    </w:p>
    <w:p w:rsidR="005257FF" w:rsidRPr="007A0E36" w:rsidRDefault="005257FF" w:rsidP="00550F5B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7A0E36">
        <w:rPr>
          <w:rFonts w:eastAsia="Calibri"/>
          <w:b/>
          <w:i/>
        </w:rPr>
        <w:t>ориентация</w:t>
      </w:r>
      <w:r w:rsidRPr="007A0E36">
        <w:rPr>
          <w:rFonts w:eastAsia="Calibri"/>
        </w:rPr>
        <w:t xml:space="preserve"> учащихся на гуманистические и демократические ценности. </w:t>
      </w:r>
    </w:p>
    <w:p w:rsidR="00D36C4C" w:rsidRPr="007A0E36" w:rsidRDefault="00D36C4C" w:rsidP="00D36C4C">
      <w:pPr>
        <w:pStyle w:val="aa"/>
        <w:autoSpaceDE w:val="0"/>
        <w:autoSpaceDN w:val="0"/>
        <w:adjustRightInd w:val="0"/>
        <w:ind w:left="720"/>
        <w:rPr>
          <w:rFonts w:eastAsia="Calibri"/>
          <w:b/>
          <w:i/>
        </w:rPr>
      </w:pP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Исходя из заявленных целей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выдвигаются</w:t>
      </w:r>
      <w:proofErr w:type="gramEnd"/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сле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дующие </w:t>
      </w:r>
      <w:r w:rsidRPr="007A0E3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образовательные задачи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преподава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ния курса обществознания: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ознакомление школьников с отечественны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ми и зарубежными системами правовых отношений в обществе;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раскрытие закономерностей общественной </w:t>
      </w:r>
      <w:r w:rsidRPr="007A0E3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жизни;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выявление внутренних связей между </w:t>
      </w:r>
      <w:proofErr w:type="gramStart"/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лич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ным</w:t>
      </w:r>
      <w:proofErr w:type="gramEnd"/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общественным в человеке;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определение влияния политических про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цессов на повседневную жизнь человека;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утверждение неповторимости внутреннего мира каждого индивида и его </w:t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самоценности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демократической системы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ценностей подрастающего поколения;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условий для раскрытия творчес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ких способностей личности;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развитие навыков аналитического мышления и умения делать осознанный выбор;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моделирование актуальных и практически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значимых для школьников ситуаций, разрешение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которых помогает занять </w:t>
      </w:r>
      <w:r w:rsidR="005516B9"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="005516B9"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ту или иную 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позицию в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реальной жизни;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выработка активного отношения подрост</w:t>
      </w:r>
      <w:r w:rsidRPr="007A0E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ков к жизни и окружающему миру;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нестандартности мышления, </w:t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кре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ативности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творческих способностей;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понимание ценности образования в совре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менном мире и активизация стремления к само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образованию;</w:t>
      </w:r>
    </w:p>
    <w:p w:rsidR="00395F1A" w:rsidRPr="007A0E36" w:rsidRDefault="00395F1A" w:rsidP="00395F1A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передача социальных ценностей, способствующих преемственности сложившихся соци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альных устоев и </w:t>
      </w:r>
      <w:r w:rsidR="005516B9"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5516B9"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5516B9"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общественной стабильности.</w:t>
      </w:r>
    </w:p>
    <w:p w:rsidR="0072609C" w:rsidRPr="007A0E36" w:rsidRDefault="0072609C" w:rsidP="00D36C4C">
      <w:pPr>
        <w:pStyle w:val="aa"/>
        <w:autoSpaceDE w:val="0"/>
        <w:autoSpaceDN w:val="0"/>
        <w:adjustRightInd w:val="0"/>
        <w:ind w:left="720"/>
        <w:rPr>
          <w:rFonts w:eastAsia="Calibri"/>
          <w:b/>
          <w:u w:val="single"/>
        </w:rPr>
      </w:pPr>
    </w:p>
    <w:p w:rsidR="00395F1A" w:rsidRPr="007A0E36" w:rsidRDefault="005516B9" w:rsidP="0072609C">
      <w:pPr>
        <w:pStyle w:val="aa"/>
        <w:autoSpaceDE w:val="0"/>
        <w:autoSpaceDN w:val="0"/>
        <w:adjustRightInd w:val="0"/>
        <w:ind w:left="720"/>
        <w:jc w:val="center"/>
        <w:rPr>
          <w:rFonts w:eastAsia="Calibri"/>
          <w:b/>
          <w:u w:val="single"/>
        </w:rPr>
      </w:pPr>
      <w:r w:rsidRPr="007A0E36">
        <w:rPr>
          <w:rFonts w:eastAsia="Calibri"/>
          <w:b/>
          <w:u w:val="single"/>
        </w:rPr>
        <w:t>2.6 Общая характеристика учебного предмета:</w:t>
      </w:r>
    </w:p>
    <w:p w:rsidR="00D36C4C" w:rsidRPr="007A0E36" w:rsidRDefault="00D36C4C" w:rsidP="00D36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>, правоведение, этика, социальная психология), а также философии.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D36C4C" w:rsidRPr="007A0E36" w:rsidRDefault="00D36C4C" w:rsidP="00D36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D53F27" w:rsidRPr="007A0E36" w:rsidRDefault="00D53F27" w:rsidP="00D53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Обществознание представляется очень специ</w:t>
      </w:r>
      <w:r w:rsidRPr="007A0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фической школьной дисциплиной в российской 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образования. Уникальность обществоз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нания состоит в том, что здесь не только рассмат</w:t>
      </w:r>
      <w:r w:rsidRPr="007A0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риваются новые содержательные области (напри</w:t>
      </w:r>
      <w:r w:rsidRPr="007A0E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вопросы права), но и происходит интеграция 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других школьных предметов (истории, литерату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географии, биологии и др.), а также привлека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ется социальный опыт школьников.</w:t>
      </w:r>
    </w:p>
    <w:p w:rsidR="0072609C" w:rsidRPr="007A0E36" w:rsidRDefault="0072609C" w:rsidP="00D53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516B9" w:rsidRPr="007A0E36" w:rsidRDefault="005516B9" w:rsidP="0072609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7A0E3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>2.7 Общая характеристика учебного процесса:</w:t>
      </w:r>
    </w:p>
    <w:p w:rsidR="00D53F27" w:rsidRPr="007A0E36" w:rsidRDefault="00D53F27" w:rsidP="00D53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Обществознание в данном учебном заведении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носит 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концентрический или линейный характер. И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спользуется новый принцип выстраивания 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курса - уровневый. Каждый уровень яв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ляется ведущим на определенной ступени обра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375FAD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зования. В </w:t>
      </w:r>
      <w:r w:rsidR="00375FAD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—VII классах обществознание ориен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тируется на возможность учащихся получить</w:t>
      </w:r>
      <w:r w:rsidRPr="007A0E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гражданский </w:t>
      </w:r>
      <w:r w:rsidRPr="007A0E36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опыт </w:t>
      </w:r>
      <w:r w:rsidRPr="007A0E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через </w:t>
      </w:r>
      <w:r w:rsidRPr="007A0E3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практико-ориентиро</w:t>
      </w:r>
      <w:r w:rsidRPr="007A0E3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ванное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изучение процессов общественной жиз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 В</w:t>
      </w:r>
      <w:r w:rsidR="00375FAD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VIII—IX классах усиливается теоретический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аспект, школьники </w:t>
      </w:r>
      <w:r w:rsidRPr="007A0E3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систематизируют 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получен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ный ранее опыт, знакомятся с научными теория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концепциями. В X-XI классах происходит </w:t>
      </w:r>
      <w:r w:rsidRPr="007A0E3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осмысление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процессов, происходящих в совре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менном глобальном мире с точки зрения полу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ченного ранее опыта и приобретенной системы 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знаний. Таким образом, выстраивается модель: 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- СИСТЕМАТИЗАЦИЯ - ОСМЫСЛЕНИЕ. Это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может быть представлено в виде таблицы.</w:t>
      </w:r>
    </w:p>
    <w:p w:rsidR="005516B9" w:rsidRPr="007A0E36" w:rsidRDefault="005516B9" w:rsidP="00D53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29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4"/>
        <w:gridCol w:w="2409"/>
        <w:gridCol w:w="2694"/>
        <w:gridCol w:w="2126"/>
        <w:gridCol w:w="3014"/>
      </w:tblGrid>
      <w:tr w:rsidR="00D53F27" w:rsidRPr="007A0E36" w:rsidTr="00375FAD">
        <w:trPr>
          <w:trHeight w:val="847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Ступень</w:t>
            </w:r>
            <w:r w:rsidR="00375FAD"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образования</w:t>
            </w:r>
          </w:p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Уровень</w:t>
            </w:r>
            <w:r w:rsidR="00375FAD"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мышления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Уровень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Уровень понимания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Уровень коммуникации</w:t>
            </w:r>
          </w:p>
        </w:tc>
      </w:tr>
      <w:tr w:rsidR="00D53F27" w:rsidRPr="007A0E36" w:rsidTr="00375FAD">
        <w:trPr>
          <w:trHeight w:val="1271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375FA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75FAD"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-VII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Эмпирический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Практичес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кий опыт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Как поступать? Что 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делать? 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Что такое хорошо, что</w:t>
            </w:r>
            <w:r w:rsidR="00896FB8" w:rsidRPr="007A0E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такое плохо?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ближний круг общени</w:t>
            </w:r>
            <w:proofErr w:type="gramStart"/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proofErr w:type="gramEnd"/>
            <w:r w:rsidRPr="007A0E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начальная школа).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 России (</w:t>
            </w:r>
            <w:proofErr w:type="spellStart"/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V-VIIклассы</w:t>
            </w:r>
            <w:proofErr w:type="spellEnd"/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53F27" w:rsidRPr="007A0E36" w:rsidTr="00375FAD">
        <w:trPr>
          <w:trHeight w:val="1133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VIII-IX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Абстрактный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Системати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Как можно поступать? 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Что я делаю и почему?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375FAD"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представитель</w:t>
            </w:r>
            <w:r w:rsidR="00375FAD"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гражданского общества</w:t>
            </w:r>
          </w:p>
        </w:tc>
      </w:tr>
      <w:tr w:rsidR="00D53F27" w:rsidRPr="007A0E36" w:rsidTr="00375FAD">
        <w:trPr>
          <w:trHeight w:val="889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X-XI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Глобальный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Осмысление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Зачем так поступать? 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чем смысл моих</w:t>
            </w:r>
            <w:r w:rsidR="00375FAD" w:rsidRPr="007A0E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A0E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действий?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3F27" w:rsidRPr="007A0E36" w:rsidRDefault="00D53F27" w:rsidP="00D53F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0E3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 в глобальном мире</w:t>
            </w:r>
          </w:p>
        </w:tc>
      </w:tr>
    </w:tbl>
    <w:p w:rsidR="00D53F27" w:rsidRPr="007A0E36" w:rsidRDefault="00D53F27" w:rsidP="00D53F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Каждый следующий уровень (мышления, дей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ствий, понимания, коммуникации) не должен по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ниматься в отрыве от предыдущего - необходимо 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органически включать на новой ступени то, что 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на ранней стадии. Так, например, в X-XI</w:t>
      </w:r>
      <w:r w:rsidR="00375FAD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E3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классах будет использоваться практический 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опыт учащихся и уровень систематизации знаний </w:t>
      </w:r>
      <w:r w:rsidRPr="007A0E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для осмысления происходящих в обществе явлений. При</w:t>
      </w:r>
      <w:r w:rsidR="00375FAD" w:rsidRPr="007A0E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этом необходимо сохранить межкурсовую пре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емственность и </w:t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межпредметное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взаимодействие. Уровневый подход сочетает в себе сильные сто</w:t>
      </w:r>
      <w:r w:rsidRPr="007A0E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роны линейности и концентричности. Приоритет отдается </w:t>
      </w:r>
      <w:r w:rsidRPr="007A0E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практической направленности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 кон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кретности рассматриваемых вопросов.</w:t>
      </w:r>
      <w:r w:rsidR="005516B9"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самого начала изучения предмета делается упор на развитие логики, коммуникативных навыков.</w:t>
      </w:r>
    </w:p>
    <w:p w:rsidR="00D53F27" w:rsidRPr="007A0E36" w:rsidRDefault="00D53F27" w:rsidP="00D53F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Позитивистский (</w:t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фактологический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подход в 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обществознании следует сочетать с проблемным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преподаванием. Представляется неэффектив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ным превращать обучение в заучивание набора 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определенных теорий, признаков, характерис</w:t>
      </w:r>
      <w:r w:rsidRPr="007A0E3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тик, законов, терминов и т.п. В старшем школь</w:t>
      </w:r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звене (X-XI классы) рассмотрение обще</w:t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проблем становится ведущим способом </w:t>
      </w:r>
      <w:r w:rsidRPr="007A0E3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рассмотрения содержания обществознания. 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Преподавание </w:t>
      </w:r>
      <w:r w:rsidR="005516B9"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строит</w:t>
      </w:r>
      <w:r w:rsidRPr="007A0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ся на нарастании </w:t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проблемности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каждом этапе</w:t>
      </w:r>
      <w:r w:rsidR="005516B9" w:rsidRPr="007A0E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а так же увеличении доли самостоятельной деятельности учащихся (увеличивается число сообщений, рефератов, проектов).</w:t>
      </w:r>
    </w:p>
    <w:p w:rsidR="0072609C" w:rsidRPr="007A0E36" w:rsidRDefault="0072609C" w:rsidP="006801F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96BA9" w:rsidRPr="007A0E36" w:rsidRDefault="00296BA9" w:rsidP="007260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2.8 Обоснование выбора УМК:</w:t>
      </w:r>
    </w:p>
    <w:p w:rsidR="005257FF" w:rsidRPr="007A0E36" w:rsidRDefault="005257FF" w:rsidP="006801F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E36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и задач выбран</w:t>
      </w:r>
      <w:r w:rsidRPr="007A0E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E36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завершенную линию для основной школы</w:t>
      </w:r>
      <w:r w:rsidR="005516B9" w:rsidRPr="007A0E36">
        <w:rPr>
          <w:rFonts w:ascii="Times New Roman" w:eastAsia="Times New Roman" w:hAnsi="Times New Roman" w:cs="Times New Roman"/>
          <w:sz w:val="24"/>
          <w:szCs w:val="24"/>
        </w:rPr>
        <w:t xml:space="preserve">, но, учитывая современные требования к подготовке учащихся, дополнен учебниками </w:t>
      </w:r>
      <w:r w:rsidR="00296BA9" w:rsidRPr="007A0E36">
        <w:rPr>
          <w:rFonts w:ascii="Times New Roman" w:eastAsia="Times New Roman" w:hAnsi="Times New Roman" w:cs="Times New Roman"/>
          <w:sz w:val="24"/>
          <w:szCs w:val="24"/>
        </w:rPr>
        <w:t xml:space="preserve"> «Обществознание» Боголюбова Л., учебниками </w:t>
      </w:r>
      <w:r w:rsidR="005516B9" w:rsidRPr="007A0E36">
        <w:rPr>
          <w:rFonts w:ascii="Times New Roman" w:eastAsia="Times New Roman" w:hAnsi="Times New Roman" w:cs="Times New Roman"/>
          <w:sz w:val="24"/>
          <w:szCs w:val="24"/>
        </w:rPr>
        <w:t>для ВУЗов, правовой литературой</w:t>
      </w:r>
      <w:r w:rsidR="00296BA9" w:rsidRPr="007A0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09C" w:rsidRPr="007A0E36" w:rsidRDefault="0072609C" w:rsidP="006801F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96BA9" w:rsidRPr="007A0E36" w:rsidRDefault="00296BA9" w:rsidP="007260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2.9 Описание места предмета в учебном плане:</w:t>
      </w:r>
    </w:p>
    <w:p w:rsidR="00A87534" w:rsidRPr="007A0E36" w:rsidRDefault="00296BA9" w:rsidP="006801F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E36">
        <w:rPr>
          <w:rFonts w:ascii="Times New Roman" w:eastAsia="Times New Roman" w:hAnsi="Times New Roman" w:cs="Times New Roman"/>
          <w:sz w:val="24"/>
          <w:szCs w:val="24"/>
        </w:rPr>
        <w:t xml:space="preserve">Предмет «Обществознание» входит в цикл гуманитарных предметов, наряду с русским языком, историей, литературой. </w:t>
      </w:r>
      <w:r w:rsidR="00A87534" w:rsidRPr="007A0E36">
        <w:rPr>
          <w:rFonts w:ascii="Times New Roman" w:eastAsia="Times New Roman" w:hAnsi="Times New Roman" w:cs="Times New Roman"/>
          <w:sz w:val="24"/>
          <w:szCs w:val="24"/>
        </w:rPr>
        <w:t>В данном учебном заведении предмет «Обществознание» изучается с 6 по 11 класс. Учебное время, которое отводится на изучение предмета:</w:t>
      </w:r>
    </w:p>
    <w:p w:rsidR="00A87534" w:rsidRPr="007A0E36" w:rsidRDefault="00C16DAA" w:rsidP="00550F5B">
      <w:pPr>
        <w:pStyle w:val="aa"/>
        <w:numPr>
          <w:ilvl w:val="0"/>
          <w:numId w:val="3"/>
        </w:numPr>
      </w:pPr>
      <w:r w:rsidRPr="007A0E36">
        <w:t>с 6 по 9 класс 1 час в неделю, 34 часа в год</w:t>
      </w:r>
    </w:p>
    <w:p w:rsidR="00C16DAA" w:rsidRPr="007A0E36" w:rsidRDefault="00C16DAA" w:rsidP="00550F5B">
      <w:pPr>
        <w:pStyle w:val="aa"/>
        <w:numPr>
          <w:ilvl w:val="0"/>
          <w:numId w:val="3"/>
        </w:numPr>
      </w:pPr>
      <w:r w:rsidRPr="007A0E36">
        <w:t>с 10 по 11 класс 2 часа в неделю, 68 часов в год</w:t>
      </w:r>
    </w:p>
    <w:p w:rsidR="00296BA9" w:rsidRPr="007A0E36" w:rsidRDefault="00296BA9" w:rsidP="00296BA9">
      <w:pPr>
        <w:pStyle w:val="aa"/>
        <w:ind w:left="720"/>
      </w:pPr>
      <w:r w:rsidRPr="007A0E36">
        <w:t xml:space="preserve">Профильного </w:t>
      </w:r>
      <w:proofErr w:type="gramStart"/>
      <w:r w:rsidRPr="007A0E36">
        <w:t>обучения по</w:t>
      </w:r>
      <w:proofErr w:type="gramEnd"/>
      <w:r w:rsidRPr="007A0E36">
        <w:t xml:space="preserve"> данному предмету не ведется.</w:t>
      </w:r>
    </w:p>
    <w:p w:rsidR="00C16DAA" w:rsidRPr="007A0E36" w:rsidRDefault="00C16DAA" w:rsidP="00C16DAA">
      <w:pPr>
        <w:pStyle w:val="aa"/>
        <w:ind w:left="720"/>
      </w:pPr>
    </w:p>
    <w:p w:rsidR="005257FF" w:rsidRPr="007A0E36" w:rsidRDefault="00BD2E78" w:rsidP="0072609C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2.10 </w:t>
      </w:r>
      <w:r w:rsidR="006801F6" w:rsidRPr="007A0E3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Результаты освоения предмета:</w:t>
      </w:r>
    </w:p>
    <w:p w:rsidR="005257FF" w:rsidRPr="007A0E36" w:rsidRDefault="005257FF" w:rsidP="005257F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A0E36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296BA9" w:rsidRPr="007A0E36" w:rsidRDefault="00BD2E78" w:rsidP="0029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296BA9" w:rsidRPr="007A0E36" w:rsidRDefault="00BD2E78" w:rsidP="0029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96BA9" w:rsidRPr="007A0E36" w:rsidRDefault="00BD2E78" w:rsidP="0029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A0E3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A0E36"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>: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296BA9" w:rsidRPr="007A0E36" w:rsidRDefault="00BD2E78" w:rsidP="00E53F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 xml:space="preserve"> объяснять явле</w:t>
      </w:r>
      <w:r w:rsidR="00296BA9" w:rsidRPr="007A0E36">
        <w:rPr>
          <w:rFonts w:ascii="Times New Roman" w:hAnsi="Times New Roman" w:cs="Times New Roman"/>
          <w:sz w:val="24"/>
          <w:szCs w:val="24"/>
        </w:rPr>
        <w:t>ния и процессы социальной дейст</w:t>
      </w:r>
      <w:r w:rsidRPr="007A0E36">
        <w:rPr>
          <w:rFonts w:ascii="Times New Roman" w:hAnsi="Times New Roman" w:cs="Times New Roman"/>
          <w:sz w:val="24"/>
          <w:szCs w:val="24"/>
        </w:rPr>
        <w:t>вительности с научных, социально-философских позиций; рассматривать их комплексно в контексте сложившихся реалий </w:t>
      </w:r>
      <w:r w:rsidRPr="007A0E36">
        <w:rPr>
          <w:rFonts w:ascii="Times New Roman" w:hAnsi="Times New Roman" w:cs="Times New Roman"/>
          <w:sz w:val="24"/>
          <w:szCs w:val="24"/>
        </w:rPr>
        <w:br/>
        <w:t>и возможных перспектив;</w:t>
      </w:r>
    </w:p>
    <w:p w:rsidR="00296BA9" w:rsidRPr="007A0E36" w:rsidRDefault="00BD2E78" w:rsidP="00E53F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>: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E53FF8" w:rsidRPr="007A0E36" w:rsidRDefault="00E53FF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A0E36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296BA9" w:rsidRPr="007A0E36" w:rsidRDefault="00296BA9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BD2E78" w:rsidRPr="007A0E36">
        <w:rPr>
          <w:rFonts w:ascii="Times New Roman" w:hAnsi="Times New Roman" w:cs="Times New Roman"/>
          <w:b/>
          <w:sz w:val="24"/>
          <w:szCs w:val="24"/>
          <w:u w:val="single"/>
        </w:rPr>
        <w:t>ознавательной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296BA9" w:rsidRPr="007A0E36" w:rsidRDefault="00296BA9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BD2E78" w:rsidRPr="007A0E36">
        <w:rPr>
          <w:rFonts w:ascii="Times New Roman" w:hAnsi="Times New Roman" w:cs="Times New Roman"/>
          <w:b/>
          <w:sz w:val="24"/>
          <w:szCs w:val="24"/>
          <w:u w:val="single"/>
        </w:rPr>
        <w:t>енностно-мотивационной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 приверженность гуманистическим и демократическим ценностям, патриотизму и гражданственности;</w:t>
      </w:r>
    </w:p>
    <w:p w:rsidR="00296BA9" w:rsidRPr="007A0E36" w:rsidRDefault="00296BA9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BD2E78" w:rsidRPr="007A0E36">
        <w:rPr>
          <w:rFonts w:ascii="Times New Roman" w:hAnsi="Times New Roman" w:cs="Times New Roman"/>
          <w:b/>
          <w:sz w:val="24"/>
          <w:szCs w:val="24"/>
          <w:u w:val="single"/>
        </w:rPr>
        <w:t>рудовой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:rsidR="00296BA9" w:rsidRPr="007A0E36" w:rsidRDefault="00296BA9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="00BD2E78" w:rsidRPr="007A0E36">
        <w:rPr>
          <w:rFonts w:ascii="Times New Roman" w:hAnsi="Times New Roman" w:cs="Times New Roman"/>
          <w:b/>
          <w:sz w:val="24"/>
          <w:szCs w:val="24"/>
          <w:u w:val="single"/>
        </w:rPr>
        <w:t>стетической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понимание роли искусства в становлении личности и в жизни общества;</w:t>
      </w:r>
    </w:p>
    <w:p w:rsidR="00296BA9" w:rsidRPr="007A0E36" w:rsidRDefault="00296BA9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BD2E78" w:rsidRPr="007A0E36">
        <w:rPr>
          <w:rFonts w:ascii="Times New Roman" w:hAnsi="Times New Roman" w:cs="Times New Roman"/>
          <w:b/>
          <w:sz w:val="24"/>
          <w:szCs w:val="24"/>
          <w:u w:val="single"/>
        </w:rPr>
        <w:t>оммуникативной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понимание значения коммуникации в межличностном общении;</w:t>
      </w:r>
    </w:p>
    <w:p w:rsidR="00296BA9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D2E78" w:rsidRPr="007A0E36" w:rsidRDefault="00BD2E78" w:rsidP="0029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 знакомство с отдельными приемами и техниками преодоления конфликтов.</w:t>
      </w:r>
    </w:p>
    <w:p w:rsidR="00B01DED" w:rsidRPr="007A0E36" w:rsidRDefault="00B01DED" w:rsidP="00B01DED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E78" w:rsidRPr="007A0E36" w:rsidRDefault="00B01DED" w:rsidP="00B01DED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</w:rPr>
        <w:t>3. Содержание учебного предмета «Обществознание»</w:t>
      </w:r>
    </w:p>
    <w:p w:rsidR="00B01DED" w:rsidRPr="007A0E36" w:rsidRDefault="0072609C" w:rsidP="0072609C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</w:rPr>
        <w:t>3.1 Р</w:t>
      </w:r>
      <w:r w:rsidR="00B01DED" w:rsidRPr="007A0E36">
        <w:rPr>
          <w:rFonts w:ascii="Times New Roman" w:eastAsia="Times New Roman" w:hAnsi="Times New Roman" w:cs="Times New Roman"/>
          <w:b/>
          <w:sz w:val="24"/>
          <w:szCs w:val="24"/>
        </w:rPr>
        <w:t>аспределение содержания по классам</w:t>
      </w:r>
      <w:r w:rsidRPr="007A0E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01DED" w:rsidRPr="007A0E36" w:rsidRDefault="00B01DED" w:rsidP="00B0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Отбор учебного материала для содержания</w:t>
      </w:r>
      <w:r w:rsidR="0072609C"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рабочей</w:t>
      </w: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программы по обществознанию для основной школы осуществля</w:t>
      </w:r>
      <w:r w:rsidR="0072609C"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л</w:t>
      </w: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ся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72609C" w:rsidRPr="007A0E36" w:rsidRDefault="00B01DED" w:rsidP="0065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На старшей ступени основной школы расширяется круг источников социальной информации: помимо учебного содержания курса по обществознанию, собственного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начинается использование элементов проектных методик</w:t>
      </w:r>
    </w:p>
    <w:p w:rsidR="0093404A" w:rsidRPr="007A0E36" w:rsidRDefault="0072609C" w:rsidP="0065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Рабоч</w:t>
      </w:r>
      <w:r w:rsidR="00B01DED" w:rsidRPr="007A0E36">
        <w:rPr>
          <w:rFonts w:ascii="Times New Roman" w:hAnsi="Times New Roman" w:cs="Times New Roman"/>
          <w:sz w:val="24"/>
          <w:szCs w:val="24"/>
          <w:shd w:val="clear" w:color="auto" w:fill="F7F7F8"/>
        </w:rPr>
        <w:t>ая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652FDC" w:rsidRPr="007A0E36" w:rsidRDefault="00652FDC" w:rsidP="00652FDC">
      <w:pPr>
        <w:pStyle w:val="R"/>
        <w:spacing w:before="0"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AC371D" w:rsidRPr="007A0E36" w:rsidRDefault="00896FB8" w:rsidP="00C44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96FB8" w:rsidRPr="007A0E36" w:rsidRDefault="00896FB8" w:rsidP="00C44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C444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4426" w:rsidRPr="007A0E36" w:rsidRDefault="00C44426" w:rsidP="00C444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/>
          <w:b/>
          <w:sz w:val="24"/>
          <w:szCs w:val="24"/>
          <w:u w:val="single"/>
        </w:rPr>
        <w:lastRenderedPageBreak/>
        <w:t>7 класс</w:t>
      </w:r>
      <w:r w:rsidR="003E3F4D" w:rsidRPr="007A0E36">
        <w:rPr>
          <w:rFonts w:ascii="Times New Roman" w:hAnsi="Times New Roman"/>
          <w:b/>
          <w:sz w:val="24"/>
          <w:szCs w:val="24"/>
          <w:u w:val="single"/>
        </w:rPr>
        <w:t xml:space="preserve"> (34 часа)</w:t>
      </w:r>
    </w:p>
    <w:p w:rsidR="00C44426" w:rsidRPr="007A0E36" w:rsidRDefault="00C44426" w:rsidP="00C44426">
      <w:pPr>
        <w:pStyle w:val="2"/>
        <w:jc w:val="center"/>
        <w:rPr>
          <w:i w:val="0"/>
          <w:sz w:val="24"/>
          <w:szCs w:val="24"/>
          <w:u w:val="single"/>
        </w:rPr>
      </w:pPr>
      <w:r w:rsidRPr="007A0E36">
        <w:rPr>
          <w:i w:val="0"/>
          <w:sz w:val="24"/>
          <w:szCs w:val="24"/>
          <w:u w:val="single"/>
        </w:rPr>
        <w:t xml:space="preserve">Раздел </w:t>
      </w:r>
      <w:r w:rsidRPr="007A0E36">
        <w:rPr>
          <w:rFonts w:ascii="Times New Roman" w:hAnsi="Times New Roman"/>
          <w:i w:val="0"/>
          <w:sz w:val="24"/>
          <w:szCs w:val="24"/>
          <w:u w:val="single"/>
        </w:rPr>
        <w:t>I</w:t>
      </w:r>
      <w:r w:rsidRPr="007A0E36">
        <w:rPr>
          <w:i w:val="0"/>
          <w:sz w:val="24"/>
          <w:szCs w:val="24"/>
          <w:u w:val="single"/>
        </w:rPr>
        <w:t>. ЛИЧНОСТЬ ПОДРОСТКА (11ч)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1. Переходный возраст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Возраст в: 1) хронологическом плане; 2) физическом и психологическом плане; 3) социальном плане.</w:t>
      </w:r>
      <w:r w:rsidRPr="007A0E36">
        <w:rPr>
          <w:b/>
          <w:sz w:val="24"/>
          <w:szCs w:val="24"/>
        </w:rPr>
        <w:t xml:space="preserve"> </w:t>
      </w:r>
      <w:r w:rsidRPr="007A0E36">
        <w:rPr>
          <w:sz w:val="24"/>
          <w:szCs w:val="24"/>
        </w:rPr>
        <w:t>Подростковый возраст – период перехода от детства к подростковой жизни (юности). Физиологические и психологические изменения подросткового возраста. Особенности подросткового возраста. Характеристика старшего подросткового возраста (период от 13 до 15 лет). Подростковый возраст – отрезок жизни между детством и зрелостью.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Основные понятия темы:</w:t>
      </w:r>
      <w:r w:rsidRPr="007A0E36">
        <w:rPr>
          <w:sz w:val="24"/>
          <w:szCs w:val="24"/>
        </w:rPr>
        <w:t xml:space="preserve"> возраст; возрастная периодизация; подростковый возраст; </w:t>
      </w:r>
      <w:proofErr w:type="spellStart"/>
      <w:r w:rsidRPr="007A0E36">
        <w:rPr>
          <w:sz w:val="24"/>
          <w:szCs w:val="24"/>
        </w:rPr>
        <w:t>тинейджеры</w:t>
      </w:r>
      <w:proofErr w:type="spellEnd"/>
      <w:r w:rsidRPr="007A0E36">
        <w:rPr>
          <w:sz w:val="24"/>
          <w:szCs w:val="24"/>
        </w:rPr>
        <w:t>; юность.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2. Задачи и трудности подросткового возраста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Задачи подросткового возраста.  </w:t>
      </w:r>
      <w:proofErr w:type="gramStart"/>
      <w:r w:rsidRPr="007A0E36">
        <w:rPr>
          <w:sz w:val="24"/>
          <w:szCs w:val="24"/>
        </w:rPr>
        <w:t>Задачи развития подростка: принятие своей внешности и умение эффективно владеть телом; формирование новых и более зрелых отношений со сверстниками обоего пола; принятие мужской или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к семейной жизни; появление желания нести ответственность за себя и общество;</w:t>
      </w:r>
      <w:proofErr w:type="gramEnd"/>
      <w:r w:rsidRPr="007A0E36">
        <w:rPr>
          <w:sz w:val="24"/>
          <w:szCs w:val="24"/>
        </w:rPr>
        <w:t xml:space="preserve"> обретение системы ценностей и этических принципов.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Проблемы подросткового возраста.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эмоциональная независимость, система ценностей.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3. Быть взрослым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 </w:t>
      </w:r>
      <w:r w:rsidRPr="007A0E36">
        <w:rPr>
          <w:b/>
          <w:sz w:val="24"/>
          <w:szCs w:val="24"/>
        </w:rPr>
        <w:tab/>
      </w:r>
      <w:r w:rsidRPr="007A0E36">
        <w:rPr>
          <w:sz w:val="24"/>
          <w:szCs w:val="24"/>
        </w:rPr>
        <w:t xml:space="preserve">Период взросления. Сложности вхождения в мир взрослых. Выбор образов взрослого себя в подростковом возрасте. Роль избранного идеала во взрослении подростков. Противоречивость подросткового возраста. Особенности воспитания подростков.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Основное понятие темы:</w:t>
      </w:r>
      <w:r w:rsidRPr="007A0E36">
        <w:rPr>
          <w:sz w:val="24"/>
          <w:szCs w:val="24"/>
        </w:rPr>
        <w:t xml:space="preserve"> взрослый.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4. Физические изменения подростков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Бурный и неравномерный рост, развитие организма. Резкое ускорение роста. Половое созревание. Факторы физических изменений подростков. Проблемы питания подростков. Вопросы внешней привлекательности. Роль внешней привлекательности в становлении межличностных отношений. Опасность недовольства собой как фактора, формирующего комплекс неполноценности. Самооценка. Неравномерность развития подростков.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самооценка; комплекс неполноценности.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5. Психологический портрет личности: темперамент и характер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Понятие «личность». </w:t>
      </w:r>
      <w:proofErr w:type="gramStart"/>
      <w:r w:rsidRPr="007A0E36">
        <w:rPr>
          <w:sz w:val="24"/>
          <w:szCs w:val="24"/>
        </w:rPr>
        <w:t>Основные свойства психологического портрета личности: темперамент; характер; способности; интеллект; чувства; эмоции.</w:t>
      </w:r>
      <w:proofErr w:type="gramEnd"/>
      <w:r w:rsidRPr="007A0E36">
        <w:rPr>
          <w:sz w:val="24"/>
          <w:szCs w:val="24"/>
        </w:rPr>
        <w:t xml:space="preserve"> Типы личности по темпераменту: сангвиник; холерик; флегматик; меланхолик. Характер человека. Морально-волевые качества личности как стержень характера.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личность; темперамент;</w:t>
      </w:r>
      <w:r w:rsidRPr="007A0E36">
        <w:rPr>
          <w:b/>
          <w:sz w:val="24"/>
          <w:szCs w:val="24"/>
        </w:rPr>
        <w:t xml:space="preserve"> </w:t>
      </w:r>
      <w:r w:rsidRPr="007A0E36">
        <w:rPr>
          <w:sz w:val="24"/>
          <w:szCs w:val="24"/>
        </w:rPr>
        <w:t>характер.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6. Психологический портрет личности: интеллект, эмоции и чувства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 </w:t>
      </w:r>
      <w:r w:rsidRPr="007A0E36">
        <w:rPr>
          <w:sz w:val="24"/>
          <w:szCs w:val="24"/>
        </w:rPr>
        <w:tab/>
        <w:t xml:space="preserve">Способности человека. Общие и специальные способности.  Интеллект как способность к познанию и логическому мышлению.  Чувства человека: собственно чувства; аффекты; эмоции; настроение; стрессовые состояния. Эмоции – низший, чувства – высший тип психических реакций.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 Основные понятия темы: </w:t>
      </w:r>
      <w:r w:rsidRPr="007A0E36">
        <w:rPr>
          <w:sz w:val="24"/>
          <w:szCs w:val="24"/>
        </w:rPr>
        <w:t>способности человека; интеллект; настроение; стресс; эмоции.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7. Самооценка подростка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lastRenderedPageBreak/>
        <w:t xml:space="preserve">Самооценка как основа регулирования поведения личности. Опасности завышенной и заниженной самооценки. Факторы влияния на самооценку подростков. Взаимосвязь самооценки и успеваемости в школе. Роль самовоспитания в становлении личности. Некоторые методы самовоспитания: </w:t>
      </w:r>
      <w:proofErr w:type="spellStart"/>
      <w:r w:rsidRPr="007A0E36">
        <w:rPr>
          <w:sz w:val="24"/>
          <w:szCs w:val="24"/>
        </w:rPr>
        <w:t>самоприказ</w:t>
      </w:r>
      <w:proofErr w:type="spellEnd"/>
      <w:r w:rsidRPr="007A0E36">
        <w:rPr>
          <w:sz w:val="24"/>
          <w:szCs w:val="24"/>
        </w:rPr>
        <w:t xml:space="preserve">; самовнушение; </w:t>
      </w:r>
      <w:proofErr w:type="spellStart"/>
      <w:r w:rsidRPr="007A0E36">
        <w:rPr>
          <w:sz w:val="24"/>
          <w:szCs w:val="24"/>
        </w:rPr>
        <w:t>самоободрение</w:t>
      </w:r>
      <w:proofErr w:type="spellEnd"/>
      <w:r w:rsidRPr="007A0E36">
        <w:rPr>
          <w:sz w:val="24"/>
          <w:szCs w:val="24"/>
        </w:rPr>
        <w:t>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самооценка; самовоспитание.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8. Выдающаяся личность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Представления о выдающихся личностях у мыслителей прошлого (Н. Макиавелли, Т. </w:t>
      </w:r>
      <w:proofErr w:type="spellStart"/>
      <w:r w:rsidRPr="007A0E36">
        <w:rPr>
          <w:sz w:val="24"/>
          <w:szCs w:val="24"/>
        </w:rPr>
        <w:t>Карнейль</w:t>
      </w:r>
      <w:proofErr w:type="spellEnd"/>
      <w:r w:rsidRPr="007A0E36">
        <w:rPr>
          <w:sz w:val="24"/>
          <w:szCs w:val="24"/>
        </w:rPr>
        <w:t xml:space="preserve">, Ф. Ницше). Роль природных задатков для формирования выдающейся личности. Становление выдающейся личности вопреки своей природе. Одаренные дети. Роль силы воли, трудолюбия и мотивации к достижению поставленной цели в развитии умственной одаренности. Социальная среда (семейное воспитание, школьное образование, влияние общества) в развитии умственной одаренности. Роль поощрения одаренности в ее развитии.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выдающаяся личность; одаренность; одаренные дети.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9. Лидер и его качества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Лидер. Различные точки зрения на качества, которыми должен обладать лидер. Шесть основных элементов лидерства по С. </w:t>
      </w:r>
      <w:proofErr w:type="spellStart"/>
      <w:r w:rsidRPr="007A0E36">
        <w:rPr>
          <w:sz w:val="24"/>
          <w:szCs w:val="24"/>
        </w:rPr>
        <w:t>Норткоту</w:t>
      </w:r>
      <w:proofErr w:type="spellEnd"/>
      <w:r w:rsidRPr="007A0E36">
        <w:rPr>
          <w:sz w:val="24"/>
          <w:szCs w:val="24"/>
        </w:rPr>
        <w:t xml:space="preserve"> </w:t>
      </w:r>
      <w:proofErr w:type="spellStart"/>
      <w:r w:rsidRPr="007A0E36">
        <w:rPr>
          <w:sz w:val="24"/>
          <w:szCs w:val="24"/>
        </w:rPr>
        <w:t>Паркенсону</w:t>
      </w:r>
      <w:proofErr w:type="spellEnd"/>
      <w:r w:rsidRPr="007A0E36">
        <w:rPr>
          <w:sz w:val="24"/>
          <w:szCs w:val="24"/>
        </w:rPr>
        <w:t>: воображение; знание; талант; решимость; жесткость; притяжение. Искусство общения как обязательная черта лидера. Умение ярко говорить самому и умение слушать, когда говорят другие, – основа искусства общения.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лидер; искусство общения.</w:t>
      </w:r>
    </w:p>
    <w:p w:rsidR="00C44426" w:rsidRPr="007A0E36" w:rsidRDefault="00C44426" w:rsidP="00C44426">
      <w:pPr>
        <w:pStyle w:val="2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7A0E36">
        <w:rPr>
          <w:rFonts w:ascii="Times New Roman" w:hAnsi="Times New Roman"/>
          <w:i w:val="0"/>
          <w:sz w:val="24"/>
          <w:szCs w:val="24"/>
          <w:u w:val="single"/>
        </w:rPr>
        <w:t>Раздел II. ПОДРОСТОК В СОЦИАЛЬНОЙ СРЕДЕ (8 часов)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10. Социальная среда подростка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Понятие «социальная среда». Роль социальной среды для предоставления условий развития личности, удовлетворения ее культурных потребностей, контактов с другими людьми. Ближайшая и дальняя среда подростков. Промежуточное положение школы между двумя мирами подростков – ближним и дальним. Степень доверия подростков различным кругам общения. Семья как малая группа, пользующаяся наибольшим доверием подростков. Влияние реакции окружающих людей на поведение подростков. Прямая и косвенная зависимость от реакции окружающих.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Основное понятие темы:</w:t>
      </w:r>
      <w:r w:rsidRPr="007A0E36">
        <w:rPr>
          <w:sz w:val="24"/>
          <w:szCs w:val="24"/>
        </w:rPr>
        <w:t xml:space="preserve"> социальная среда.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11. Подросток в группе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Общество – совокупность разных групп. Группы: большие и малые; постоянные и временные. Малые группы, или группы личного контакта. Одновременное вхождение человека в несколько групп. Законы группы. Жизнь человека по законам группы. Групповое давление. Конформизм как особая форма поведения в ответ на групповое давление. Ориентация на «значимых других». Значение уровня самооценки человека на степень влияния группового давления.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группа; конформизм; «значимые другие».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12. Межличностные отношения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Межличностные отношения – отношения в малой группе. Роль психологических качеств и нравственных норм в межличностных отношениях. Важнейший закон межличностных отношений: как другие относятся к вам, во многом определяется тем, как вы относитесь к себе. Взаимопонимания в межличностных отношениях.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Основные понятия темы:</w:t>
      </w:r>
      <w:r w:rsidRPr="007A0E36">
        <w:rPr>
          <w:sz w:val="24"/>
          <w:szCs w:val="24"/>
        </w:rPr>
        <w:t xml:space="preserve"> межличностные отношения; взаимопонимание.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13. «Мы» и «они»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«Мы» и «они» как обозначение двух типов отношений: «мы» – те к кому испытываю симпатию, с кем постоянно общаюсь, кому доверяю; «они» – кого не знаю, с кем не общителен и неуживчив. «Мы» и «они» – два разных полюса, две противоположности, </w:t>
      </w:r>
      <w:r w:rsidRPr="007A0E36">
        <w:rPr>
          <w:sz w:val="24"/>
          <w:szCs w:val="24"/>
        </w:rPr>
        <w:lastRenderedPageBreak/>
        <w:t xml:space="preserve">существующие в единстве, противостоящие друг другу, но и взаимодополняющие друг друга. Опасность превращения в неприязнь, а затем – в конфликт или столкновение, отграничения от других. «Свои» и «чужие». «Другие» и «иные». Различия между «своими» и «чужими».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Основные понятия темы:</w:t>
      </w:r>
      <w:r w:rsidRPr="007A0E36">
        <w:rPr>
          <w:sz w:val="24"/>
          <w:szCs w:val="24"/>
        </w:rPr>
        <w:t xml:space="preserve"> «мы»; «они»; «свои»; «чужие»; «другие»; «иные».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14. Мир знакомых и незнакомых людей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Знакомые и незнакомые люди. Взаимодействие со знакомыми и незнакомыми людьми. Влияние жизни в обществе знакомых или незнакомых людей на характер человека, его образ жизни, привычки и речь. Отношения с близкими знакомыми и друзьями как личные отношения. Отношения с </w:t>
      </w:r>
      <w:proofErr w:type="gramStart"/>
      <w:r w:rsidRPr="007A0E36">
        <w:rPr>
          <w:sz w:val="24"/>
          <w:szCs w:val="24"/>
        </w:rPr>
        <w:t>незнакомыми</w:t>
      </w:r>
      <w:proofErr w:type="gramEnd"/>
      <w:r w:rsidRPr="007A0E36">
        <w:rPr>
          <w:sz w:val="24"/>
          <w:szCs w:val="24"/>
        </w:rPr>
        <w:t xml:space="preserve"> как деловые (формальные) отношения. «Я» и «другие». «Чужие» и «чужаки». Защита «своих».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знакомые; незнакомые; «я»; «другие»; «чужие»; «чужаки».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15. </w:t>
      </w:r>
      <w:proofErr w:type="gramStart"/>
      <w:r w:rsidRPr="007A0E36">
        <w:rPr>
          <w:b/>
          <w:sz w:val="24"/>
          <w:szCs w:val="24"/>
        </w:rPr>
        <w:t xml:space="preserve">Социальный портрет молодежи </w:t>
      </w:r>
      <w:r w:rsidRPr="007A0E36">
        <w:rPr>
          <w:b/>
          <w:i/>
          <w:sz w:val="24"/>
          <w:szCs w:val="24"/>
        </w:rPr>
        <w:t>(</w:t>
      </w:r>
      <w:proofErr w:type="gramEnd"/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Молодежь – большая социальная группа. Возрастные границы молодежи (от 14 до 30 лет). Важнейшие события, приходящиеся на молодежный возраст: завершение общего образования; выбор профессии и получение профессионального образования; начало трудовой деятельности; вступление в брак; рождение детей. Младшая (до 18 лет), средняя (от 18 до 24 лет) и старшая (от 25 до 30 лет) группы молодежи.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Проблемы молодежи в современном обществе: социальные, экономические, нравственные. Ценности современной молодежи. 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>Основное понятие темы:</w:t>
      </w:r>
      <w:r w:rsidRPr="007A0E36">
        <w:rPr>
          <w:sz w:val="24"/>
          <w:szCs w:val="24"/>
        </w:rPr>
        <w:t xml:space="preserve"> молодежь.</w:t>
      </w:r>
    </w:p>
    <w:p w:rsidR="00C44426" w:rsidRPr="007A0E36" w:rsidRDefault="00C44426" w:rsidP="00C44426">
      <w:pPr>
        <w:pStyle w:val="2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7A0E36">
        <w:rPr>
          <w:rFonts w:ascii="Times New Roman" w:hAnsi="Times New Roman"/>
          <w:i w:val="0"/>
          <w:sz w:val="24"/>
          <w:szCs w:val="24"/>
          <w:u w:val="single"/>
        </w:rPr>
        <w:t>Раздел III 3. ПОДРОСТОК И ЗАКОН (5 часов)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16. Юридические границы подросткового возраста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Наличие прав и обязанностей – юридическая характеристика человека. Деление подростков две категории людей: малолетних (дети от 6 до 14 лет) и несовершеннолетних (от 14 до 18 лет).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Характеристика юридического положения несовершеннолетних с позиций законодательства Российской Федерации. Осуществление законных интересов несовершеннолетних (полностью или частично) их родителями, опекунами, </w:t>
      </w:r>
      <w:proofErr w:type="spellStart"/>
      <w:r w:rsidRPr="007A0E36">
        <w:rPr>
          <w:sz w:val="24"/>
          <w:szCs w:val="24"/>
        </w:rPr>
        <w:t>попечителями</w:t>
      </w:r>
      <w:proofErr w:type="gramStart"/>
      <w:r w:rsidRPr="007A0E36">
        <w:rPr>
          <w:sz w:val="24"/>
          <w:szCs w:val="24"/>
        </w:rPr>
        <w:t>.С</w:t>
      </w:r>
      <w:proofErr w:type="gramEnd"/>
      <w:r w:rsidRPr="007A0E36">
        <w:rPr>
          <w:sz w:val="24"/>
          <w:szCs w:val="24"/>
        </w:rPr>
        <w:t>оотношение</w:t>
      </w:r>
      <w:proofErr w:type="spellEnd"/>
      <w:r w:rsidRPr="007A0E36">
        <w:rPr>
          <w:sz w:val="24"/>
          <w:szCs w:val="24"/>
        </w:rPr>
        <w:t xml:space="preserve"> прав и обязанностей. Ответственность.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Основные понятия темы:</w:t>
      </w:r>
      <w:r w:rsidRPr="007A0E36">
        <w:rPr>
          <w:sz w:val="24"/>
          <w:szCs w:val="24"/>
        </w:rPr>
        <w:t xml:space="preserve"> права; обязанности; ответственность.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17. Подросток как гражданин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Паспорт как юридический документ, удостоверяющий личность человека. Гражданство. Пути приобретения и смены. Гражданин. Гражданские (личные) права и свободы. Политические права граждан. Проведение собраний, митингов и демонстраций как проявление политических прав граждан. Законодательные условия их проведения. Участие граждан в управлении государством.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Обязанности граждан Российской Федерации.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proofErr w:type="gramStart"/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паспорт; гражданство; гражданин; гражданские (личные) права и свободы; политические права граждан; обязанности граждан.</w:t>
      </w:r>
      <w:proofErr w:type="gramEnd"/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18. Подросток и его права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Гражданские (личные) права ребенка. Право на жизнь. Право на неприкосновенность личной жизни.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Социально-экономические и культурные права ребенка. Право на труд и свободный выбор профессии. Защита от экономической эксплуатации. Право на отдых. Защита детства и материнства. Право на охрану здоровья и медицинскую </w:t>
      </w:r>
      <w:proofErr w:type="spellStart"/>
      <w:r w:rsidRPr="007A0E36">
        <w:rPr>
          <w:sz w:val="24"/>
          <w:szCs w:val="24"/>
        </w:rPr>
        <w:t>помощь</w:t>
      </w:r>
      <w:proofErr w:type="gramStart"/>
      <w:r w:rsidRPr="007A0E36">
        <w:rPr>
          <w:sz w:val="24"/>
          <w:szCs w:val="24"/>
        </w:rPr>
        <w:t>.К</w:t>
      </w:r>
      <w:proofErr w:type="gramEnd"/>
      <w:r w:rsidRPr="007A0E36">
        <w:rPr>
          <w:sz w:val="24"/>
          <w:szCs w:val="24"/>
        </w:rPr>
        <w:t>ультурные</w:t>
      </w:r>
      <w:proofErr w:type="spellEnd"/>
      <w:r w:rsidRPr="007A0E36">
        <w:rPr>
          <w:sz w:val="24"/>
          <w:szCs w:val="24"/>
        </w:rPr>
        <w:t xml:space="preserve"> права – права, призванные обеспечить доступность образования, свободу творчества и преподавания, участия в культурной жизни и пользования учреждениями культуры.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Основное понятие темы: </w:t>
      </w:r>
      <w:r w:rsidRPr="007A0E36">
        <w:rPr>
          <w:sz w:val="24"/>
          <w:szCs w:val="24"/>
        </w:rPr>
        <w:t>права ребенка.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19. Опасный путь преступной жизни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Преступления. Уголовная ответственность за совершения преступления. Возраст наступления уголовной ответственности для несовершеннолетних. Виды наказаний несовершеннолетних. Факторы, учитывающиеся при назначении наказания несовершеннолетним. Принудительные меры воспитательного воздействия. Организованная преступность. Ро</w:t>
      </w:r>
      <w:proofErr w:type="gramStart"/>
      <w:r w:rsidRPr="007A0E36">
        <w:rPr>
          <w:sz w:val="24"/>
          <w:szCs w:val="24"/>
        </w:rPr>
        <w:t>ст стр</w:t>
      </w:r>
      <w:proofErr w:type="gramEnd"/>
      <w:r w:rsidRPr="007A0E36">
        <w:rPr>
          <w:sz w:val="24"/>
          <w:szCs w:val="24"/>
        </w:rPr>
        <w:t>огости наказания за преступления, совершенные организованной группой.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Административные нарушения и меры административной ответственности.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Правила поведения несовершеннолетнего при задержании сотрудниками милиции.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преступления; уголовная ответственность; административные нарушения.</w:t>
      </w:r>
    </w:p>
    <w:p w:rsidR="00C44426" w:rsidRPr="007A0E36" w:rsidRDefault="00C44426" w:rsidP="00C44426">
      <w:pPr>
        <w:pStyle w:val="2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7A0E36">
        <w:rPr>
          <w:rFonts w:ascii="Times New Roman" w:hAnsi="Times New Roman"/>
          <w:i w:val="0"/>
          <w:sz w:val="24"/>
          <w:szCs w:val="24"/>
          <w:u w:val="single"/>
        </w:rPr>
        <w:t>Раздел IV 4. ОБРАЗ ЖИЗНИ ПОДРОСТКА (6 часов)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20. Подросток в обществе риска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Рост факторов риска в современном обществе. Особые опасности оказаться в ситуации риска в период взросления. Влияние внешних препятствий, ограничение собственной активности, собственной беспомощности и неумение выразить свои чувства и стремления как основа для роста риска у подростков. Отличие положения подростка в обществе от положения взрослого.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Источники риска в жизни современных подростков. Рост шумового фона; городские дороги; отрицательные последствия </w:t>
      </w:r>
      <w:proofErr w:type="spellStart"/>
      <w:r w:rsidRPr="007A0E36">
        <w:rPr>
          <w:sz w:val="24"/>
          <w:szCs w:val="24"/>
        </w:rPr>
        <w:t>телепросмотров</w:t>
      </w:r>
      <w:proofErr w:type="spellEnd"/>
      <w:r w:rsidRPr="007A0E36">
        <w:rPr>
          <w:sz w:val="24"/>
          <w:szCs w:val="24"/>
        </w:rPr>
        <w:t>; алкоголизм и наркомания.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здоровье; алкоголизм; наркомания.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21. Проблема одиночества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Одиночество. Проблемы, возникающие у человека, чувствующего себя одиноким. Причины появления одиночества в юности. Одиночество – сложное явление, по-разному воспринимаемое разными людьми. Положительная сторона одиночества – удовлетворение стремления к уединению. Одиночество и связанная с ним депрессия. Сущность подростковой депрессии. Пути решения проблем подростковой депрессии.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одиночество; подростковая депрессия.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22. Подростковая культура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Разнообразие подростковых обществ. Формальные и неформальные подростковые группы. Подростковая культура. Особенности подростковой культуры. Выражение подростковой культуры через ценности, взгляды и типы поведения, через вещи, которые используются в повседневной жизни.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Молодежная одежда. Разные функции одежды у подростков и взрослых.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Молодежная музыка. </w:t>
      </w:r>
      <w:proofErr w:type="spellStart"/>
      <w:r w:rsidRPr="007A0E36">
        <w:rPr>
          <w:sz w:val="24"/>
          <w:szCs w:val="24"/>
        </w:rPr>
        <w:t>Роллеризм</w:t>
      </w:r>
      <w:proofErr w:type="spellEnd"/>
      <w:r w:rsidRPr="007A0E36">
        <w:rPr>
          <w:sz w:val="24"/>
          <w:szCs w:val="24"/>
        </w:rPr>
        <w:t xml:space="preserve"> как особый образ жизни и особая субкультура.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формальные группы; неформальные группы; подростковая культура.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23. Образ жизни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Структура образа жизни. Отражение образа жизни в манерах поведения, традициях, стиле жизни, обычаях, вкусах. Отражение в образе жизни элементов культуры не только типичных для данной социальной группы, но и отличающих ее от других групп. Образ жизни отражение как характерных, так и отличительных черт поведения.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Образ жизни у разных народов и категорий населения (древние римляне, бушмены, русские купцы, английский стиль жизни, американский образ жизни).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 xml:space="preserve">Основное понятие темы: </w:t>
      </w:r>
      <w:r w:rsidRPr="007A0E36">
        <w:rPr>
          <w:sz w:val="24"/>
          <w:szCs w:val="24"/>
        </w:rPr>
        <w:t>образ жизни.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lastRenderedPageBreak/>
        <w:t>Тема 24. Досуг и отдых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Досуг и отдых – составная часть повседневного образа жизни людей. Основные черты досуга: продолжительность, место и способ проведения, структура.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Досуг и отдых в разные исторические эпохи. Влияние экономического уровня развития общества и бытующих в нем традиций на формы современного досуга у разных народов. Досуг как смена видов деятельности. Культурный досуг. Культурный досуг; его направленность на познание, духовное и эстетическое развитие человека. Роль библиотек и музеев в развитии человеческого общества и культуры, в организации досуга в прошлом и сегодня. История создания библиотек. Библиотеки как научно-информационные и культурно-просветительские учреждения. Библиотеки массовые (публичные) и специализированные (научные и технические). Работа одновременно в массовом и специализированном режимах наиболее крупных библиотек. Личные (домашние) библиотеки.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>Музеи. История возникновения и развития музеев. Типы современных музеев.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proofErr w:type="gramStart"/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досуг; отдых; свободное время; культурный досуг; библиотека; музей.</w:t>
      </w:r>
      <w:proofErr w:type="gramEnd"/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25. Развитие спорта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Возникновение и история спорта. Спортивные развлечения в образе жизни различных групп населения. Зарождение современных видов спорта.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Современный спорт. Спорт профессиональный и любительский. Технические и военные виды спорта. Проблема приобщения к спорту современных подростков как путь сохранения и развития их здоровья.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Основные понятия темы:</w:t>
      </w:r>
      <w:r w:rsidRPr="007A0E36">
        <w:rPr>
          <w:sz w:val="24"/>
          <w:szCs w:val="24"/>
        </w:rPr>
        <w:t xml:space="preserve"> спорт; профессиональный спорт; любительский спорт.</w:t>
      </w:r>
    </w:p>
    <w:p w:rsidR="00C44426" w:rsidRPr="007A0E36" w:rsidRDefault="00C44426" w:rsidP="00C44426">
      <w:pPr>
        <w:pStyle w:val="2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7A0E36">
        <w:rPr>
          <w:rFonts w:ascii="Times New Roman" w:hAnsi="Times New Roman"/>
          <w:i w:val="0"/>
          <w:sz w:val="24"/>
          <w:szCs w:val="24"/>
          <w:u w:val="single"/>
        </w:rPr>
        <w:t>Раздел V. ПОДРОСТОК И ЕГО ЖИЛАЯ СРЕДА (3 часа)</w:t>
      </w: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26. Город и село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>Город – особая среда обитания. Возникновение первых городов. Эволюция города. Восточный город. Римский форум. Средневековый город.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Современные города. Города: малые, средние, крупные и города-миллионеры. Характеристика современных российских городов. Город и урбанизация. </w:t>
      </w:r>
      <w:proofErr w:type="gramStart"/>
      <w:r w:rsidRPr="007A0E36">
        <w:rPr>
          <w:sz w:val="24"/>
          <w:szCs w:val="24"/>
        </w:rPr>
        <w:t>Качество городской жизни: стоимость питания; жилищные условия; качество жилья; связь; образование; здравоохранение; общественная безопасность; уровень наружного шума; уличное движение; чистота воздуха и воды.</w:t>
      </w:r>
      <w:proofErr w:type="gramEnd"/>
      <w:r w:rsidRPr="007A0E36">
        <w:rPr>
          <w:sz w:val="24"/>
          <w:szCs w:val="24"/>
        </w:rPr>
        <w:t xml:space="preserve"> Влияние коренных изменений современного города и села на образ  жизни подростков.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proofErr w:type="gramStart"/>
      <w:r w:rsidRPr="007A0E36">
        <w:rPr>
          <w:b/>
          <w:sz w:val="24"/>
          <w:szCs w:val="24"/>
        </w:rPr>
        <w:t xml:space="preserve">Основные понятия темы: </w:t>
      </w:r>
      <w:r w:rsidRPr="007A0E36">
        <w:rPr>
          <w:sz w:val="24"/>
          <w:szCs w:val="24"/>
        </w:rPr>
        <w:t>город; урбанизация; мегаполис; село; качество жизни; пригородные зоны; город-спутник.</w:t>
      </w:r>
      <w:proofErr w:type="gramEnd"/>
    </w:p>
    <w:p w:rsidR="00C44426" w:rsidRPr="007A0E36" w:rsidRDefault="00C44426" w:rsidP="00C44426">
      <w:pPr>
        <w:pStyle w:val="a5"/>
        <w:rPr>
          <w:sz w:val="24"/>
          <w:szCs w:val="24"/>
        </w:rPr>
      </w:pPr>
    </w:p>
    <w:p w:rsidR="00C44426" w:rsidRPr="007A0E36" w:rsidRDefault="00C44426" w:rsidP="00C44426">
      <w:pPr>
        <w:pStyle w:val="a5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 xml:space="preserve">Тема 27. Мой дом, мое жилище </w:t>
      </w:r>
    </w:p>
    <w:p w:rsidR="00C44426" w:rsidRPr="007A0E36" w:rsidRDefault="00C44426" w:rsidP="00C44426">
      <w:pPr>
        <w:pStyle w:val="a5"/>
        <w:ind w:firstLine="708"/>
        <w:rPr>
          <w:sz w:val="24"/>
          <w:szCs w:val="24"/>
        </w:rPr>
      </w:pPr>
      <w:r w:rsidRPr="007A0E36">
        <w:rPr>
          <w:sz w:val="24"/>
          <w:szCs w:val="24"/>
        </w:rPr>
        <w:t xml:space="preserve">Три территории обитания человека: общественная, домашняя, личная.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sz w:val="24"/>
          <w:szCs w:val="24"/>
        </w:rPr>
        <w:t xml:space="preserve">Дом – человеческая среда обитания, переплетения человеческих отношений и связей. Факторы, определяющие выбор жилья. Эволюция жилища в истории человечества. Современное жилище. Требования к современному жилищу – дом, в котором созданы условия для гармоничного развития человека. Особенности требований к современному жилищу в разных странах и у разных категорий населения. Взаимоотношения с соседями. Уровни взаимоотношений. Влияние района проживания горожанина на качество его жизни. </w:t>
      </w:r>
    </w:p>
    <w:p w:rsidR="00C44426" w:rsidRPr="007A0E36" w:rsidRDefault="00C44426" w:rsidP="00C44426">
      <w:pPr>
        <w:pStyle w:val="a5"/>
        <w:rPr>
          <w:sz w:val="24"/>
          <w:szCs w:val="24"/>
        </w:rPr>
      </w:pPr>
      <w:r w:rsidRPr="007A0E36">
        <w:rPr>
          <w:b/>
          <w:sz w:val="24"/>
          <w:szCs w:val="24"/>
        </w:rPr>
        <w:t>Основные понятия темы:</w:t>
      </w:r>
      <w:r w:rsidRPr="007A0E36">
        <w:rPr>
          <w:sz w:val="24"/>
          <w:szCs w:val="24"/>
        </w:rPr>
        <w:t xml:space="preserve"> дом; жилище; среда обитания; соседи.</w:t>
      </w:r>
    </w:p>
    <w:p w:rsidR="00C44426" w:rsidRPr="007A0E36" w:rsidRDefault="00C44426" w:rsidP="00C44426">
      <w:pPr>
        <w:pStyle w:val="a6"/>
        <w:spacing w:after="0" w:line="238" w:lineRule="atLeast"/>
        <w:ind w:left="79" w:firstLine="301"/>
        <w:rPr>
          <w:b/>
          <w:bCs/>
          <w:i/>
          <w:iCs/>
          <w:color w:val="000000"/>
        </w:rPr>
      </w:pPr>
      <w:r w:rsidRPr="007A0E36">
        <w:rPr>
          <w:rStyle w:val="FontStyle21"/>
          <w:sz w:val="24"/>
          <w:szCs w:val="24"/>
        </w:rPr>
        <w:t>Итоговое повторение и обобщение (1час)</w:t>
      </w:r>
    </w:p>
    <w:p w:rsidR="00C44426" w:rsidRPr="007A0E36" w:rsidRDefault="00C44426" w:rsidP="00C44426">
      <w:pPr>
        <w:spacing w:line="240" w:lineRule="auto"/>
        <w:rPr>
          <w:sz w:val="24"/>
          <w:szCs w:val="24"/>
        </w:rPr>
      </w:pPr>
    </w:p>
    <w:p w:rsidR="000C5E27" w:rsidRPr="007A0E36" w:rsidRDefault="00896FB8" w:rsidP="00EF08DC">
      <w:pPr>
        <w:pStyle w:val="af3"/>
        <w:spacing w:line="240" w:lineRule="auto"/>
        <w:jc w:val="both"/>
        <w:rPr>
          <w:b/>
          <w:bCs/>
        </w:rPr>
      </w:pPr>
      <w:r w:rsidRPr="007A0E36">
        <w:rPr>
          <w:b/>
          <w:bCs/>
        </w:rPr>
        <w:lastRenderedPageBreak/>
        <w:t xml:space="preserve"> </w:t>
      </w:r>
    </w:p>
    <w:p w:rsidR="000C5E27" w:rsidRPr="007A0E36" w:rsidRDefault="000C5E27" w:rsidP="00652FDC">
      <w:pPr>
        <w:pStyle w:val="af3"/>
        <w:spacing w:line="240" w:lineRule="auto"/>
        <w:ind w:firstLine="283"/>
        <w:rPr>
          <w:bCs/>
        </w:rPr>
      </w:pPr>
    </w:p>
    <w:p w:rsidR="0093404A" w:rsidRPr="007A0E36" w:rsidRDefault="0093404A" w:rsidP="00934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  <w:t>3.2 Перечень лабораторных и практических работ:</w:t>
      </w:r>
    </w:p>
    <w:p w:rsidR="000D018E" w:rsidRPr="007A0E36" w:rsidRDefault="00B01DED" w:rsidP="00450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sz w:val="24"/>
          <w:szCs w:val="24"/>
        </w:rPr>
        <w:br/>
      </w:r>
      <w:r w:rsidR="000D018E" w:rsidRPr="007A0E36">
        <w:rPr>
          <w:rFonts w:ascii="Times New Roman" w:hAnsi="Times New Roman" w:cs="Times New Roman"/>
          <w:b/>
          <w:sz w:val="24"/>
          <w:szCs w:val="24"/>
          <w:u w:val="single"/>
        </w:rPr>
        <w:t>7 класс:</w:t>
      </w:r>
    </w:p>
    <w:p w:rsidR="000D018E" w:rsidRPr="007A0E36" w:rsidRDefault="000D018E" w:rsidP="0045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Межличностные отношения</w:t>
      </w:r>
    </w:p>
    <w:p w:rsidR="0045080B" w:rsidRPr="007A0E36" w:rsidRDefault="00896FB8" w:rsidP="0045080B">
      <w:pPr>
        <w:spacing w:after="0" w:line="240" w:lineRule="auto"/>
        <w:rPr>
          <w:sz w:val="24"/>
          <w:szCs w:val="24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5080B" w:rsidRPr="007A0E36" w:rsidRDefault="00896FB8" w:rsidP="0045080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0B" w:rsidRPr="007A0E36" w:rsidRDefault="00AF24D3" w:rsidP="00AF24D3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3.2 Перечень демонстраций:</w:t>
      </w:r>
    </w:p>
    <w:p w:rsidR="00EB493B" w:rsidRPr="007A0E36" w:rsidRDefault="00AF24D3" w:rsidP="00A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Демонстрации по предмету «Обществознание» затрагивают все основные темы, а так же обновляются по мере необходимости в течение учебного года.</w:t>
      </w:r>
    </w:p>
    <w:p w:rsidR="00AF24D3" w:rsidRPr="007A0E36" w:rsidRDefault="00AF24D3" w:rsidP="00AF2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B96" w:rsidRPr="007A0E36" w:rsidRDefault="00EB493B" w:rsidP="00EB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3.4 Перечень примерных тем проектов и исследовательских работ: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«Идеальная школа будущего» (может быть неким прообразом школы будущего);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«Улучшим экологию родного города, села» (социально направленный, может содержать исследование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экологической обстановки города (сельского поселения) с опорой на материалы местных СМИ, Интернета и включать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предложения по улучшению экологии в городе);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«Возрождение российского населения» (может представлять собой анализ демографической обстановки в своем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регионе и меры, которые должны принять местные власти и сами жители для  увеличения  рождаемости);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«Я – будущий предприниматель» (может быть прообразом предполагаемой предпринимательской деятельности с 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составлением бизнес-плана);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«Кодекс чести предпринимателя» (может быть представлен как творческий продукт нормативного характера);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«Социальная защита  и преодоление бедности» (социально направленный, должен содержать исследование уровня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  разных слоев населения города (села), с опорой на материалы местных СМИ, Интернета и включать предложения по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социальной защиты малообеспеченных и других незащищенных слоев населения);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«Преодоление негативной девиации у школьников» (социально направленный, предполагает исследование и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преодолению </w:t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школьников);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«Интернет в жизни школьника: помощь или зависимость?» (исследование об использовании учащимися Интернета и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преодолении возможной зависимости).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«Давайте жить дружно» (предполагает исследование конфликтных ситуаций в школьной среде и предложения по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предотвращению конфликтов среди сверстников);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«Защити права несовершеннолетних»  (может содержать исследование нарушений прав ребенка в случае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родителей или недобросовестного исполнения обязанностей представителями администрации, а </w:t>
      </w:r>
      <w:r w:rsidR="00F23566"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предложения по защите прав несовершеннолетних и т. д.).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Основные концепции человека (в греческой, римской, средневековой философии, в теориях Возрождения и Нового времени </w:t>
      </w:r>
      <w:r w:rsidR="00F23566" w:rsidRPr="007A0E36">
        <w:rPr>
          <w:rFonts w:ascii="Times New Roman" w:hAnsi="Times New Roman" w:cs="Times New Roman"/>
          <w:sz w:val="24"/>
          <w:szCs w:val="24"/>
        </w:rPr>
        <w:tab/>
      </w:r>
      <w:r w:rsidRPr="007A0E36">
        <w:rPr>
          <w:rFonts w:ascii="Times New Roman" w:hAnsi="Times New Roman" w:cs="Times New Roman"/>
          <w:sz w:val="24"/>
          <w:szCs w:val="24"/>
        </w:rPr>
        <w:t>и современности).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Концепции личности. Личность, ее социализация и воспитание.</w:t>
      </w:r>
    </w:p>
    <w:p w:rsidR="00EB493B" w:rsidRPr="007A0E36" w:rsidRDefault="00EB493B" w:rsidP="00550F5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Самореализация и самопознание человека как проблема обществознания.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Цель и смысл жизни человека.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lastRenderedPageBreak/>
        <w:t>Внутренний мир человека.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Понимание человека в разные исторические эпохи.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Свобода и ответственность личности.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Философия как мировоззренческая дисциплина.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Науки, изучающие общество.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Эволюция и революция.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Революция и реформы.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Концепции циклического развития общества в обществознании.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7A0E36">
        <w:t>Цивилизационная</w:t>
      </w:r>
      <w:proofErr w:type="spellEnd"/>
      <w:r w:rsidRPr="007A0E36">
        <w:t xml:space="preserve"> и </w:t>
      </w:r>
      <w:proofErr w:type="gramStart"/>
      <w:r w:rsidRPr="007A0E36">
        <w:t>формационная</w:t>
      </w:r>
      <w:proofErr w:type="gramEnd"/>
      <w:r w:rsidRPr="007A0E36">
        <w:t xml:space="preserve"> теории развития общества.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Формы и разновидности культуры.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Религия как феномен культуры.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Политеизм и монотеизм.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Национальные и мировые религии.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Гармония.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Искусство и действительность.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«Золотое правило» морали.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Совесть и моральная регуляция.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Основные этапы развития социологии.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Вклад теории Маркса об определяющей роли экономических отношений в функционировании и изменении общества в </w:t>
      </w:r>
      <w:r w:rsidR="00F23566" w:rsidRPr="007A0E36">
        <w:tab/>
      </w:r>
      <w:r w:rsidRPr="007A0E36">
        <w:t xml:space="preserve">развитие </w:t>
      </w:r>
      <w:r w:rsidR="00D503B4" w:rsidRPr="007A0E36">
        <w:t>социологии.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Концепция классов, классовой борьбы и социальной</w:t>
      </w:r>
      <w:r w:rsidR="00D503B4" w:rsidRPr="007A0E36">
        <w:t xml:space="preserve"> революции в работах К. Маркса.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Значение концепции М. Вебера для развития социологии.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Основные признаки социальной </w:t>
      </w:r>
      <w:r w:rsidR="00D503B4" w:rsidRPr="007A0E36">
        <w:t>группы.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Группа, ква</w:t>
      </w:r>
      <w:r w:rsidR="00D503B4" w:rsidRPr="007A0E36">
        <w:t>зигруппа, социальная категория.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Типология социальных групп. Малые средние и большие группы, первичные – вторичные, группы </w:t>
      </w:r>
      <w:proofErr w:type="spellStart"/>
      <w:r w:rsidRPr="007A0E36">
        <w:t>референтные</w:t>
      </w:r>
      <w:proofErr w:type="spellEnd"/>
      <w:r w:rsidRPr="007A0E36">
        <w:t xml:space="preserve"> и целевые.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Типовые роли в группе, понятие лидерства.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Социальные нормы и ценности, их классификации. Понятие аномии.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Внешний и внутренний, формальный и неформальный социальный контроль.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Типология отклоняющегося поведения, его относительность.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Роль отклоняющегося поведения в развитии общества.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Социальный статус человека. Соотношение статуса и роли, понятие ролевого на</w:t>
      </w:r>
      <w:r w:rsidR="00D503B4" w:rsidRPr="007A0E36">
        <w:t>бора.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Основные подходы к объяснению природы социального неравенства (К. Маркс, П. Сорокин). Социальные слои, классы, </w:t>
      </w:r>
      <w:r w:rsidR="00F23566" w:rsidRPr="007A0E36">
        <w:tab/>
      </w:r>
      <w:r w:rsidRPr="007A0E36">
        <w:t>страты, основные критерии деления (М. Ве</w:t>
      </w:r>
      <w:r w:rsidR="00D503B4" w:rsidRPr="007A0E36">
        <w:t>бер).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Понятие социальная мобильность и ее основные виды: горизонтальная и вертикальная, групповая и индивидуальная, </w:t>
      </w:r>
      <w:r w:rsidR="00F23566" w:rsidRPr="007A0E36">
        <w:tab/>
      </w:r>
      <w:proofErr w:type="spellStart"/>
      <w:r w:rsidRPr="007A0E36">
        <w:t>внутрипоколенная</w:t>
      </w:r>
      <w:proofErr w:type="spellEnd"/>
      <w:r w:rsidRPr="007A0E36">
        <w:t xml:space="preserve"> и </w:t>
      </w:r>
      <w:proofErr w:type="spellStart"/>
      <w:r w:rsidRPr="007A0E36">
        <w:t>межпоколенная</w:t>
      </w:r>
      <w:proofErr w:type="spellEnd"/>
      <w:r w:rsidRPr="007A0E36">
        <w:t xml:space="preserve">, </w:t>
      </w:r>
      <w:r w:rsidR="00D503B4" w:rsidRPr="007A0E36">
        <w:t>структурная.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Основные исторические типы семьи, семья в современном обществе, тенденции раз-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вития.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Современные представления о роли сообществ ученых в развитии науки. 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Историческая эволюция форм образования, массовое и элитарное образование, социальные причины возникновения </w:t>
      </w:r>
      <w:r w:rsidR="00F23566" w:rsidRPr="007A0E36">
        <w:tab/>
      </w:r>
      <w:r w:rsidRPr="007A0E36">
        <w:t xml:space="preserve">системы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lastRenderedPageBreak/>
        <w:t xml:space="preserve">массового образования. 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Доходы собственни</w:t>
      </w:r>
      <w:r w:rsidR="00D503B4" w:rsidRPr="007A0E36">
        <w:t>ков факторов производства.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Ограниченность (редкость) факторов производства и безграничность потребностей: проблема выбор</w:t>
      </w:r>
      <w:r w:rsidR="00D503B4" w:rsidRPr="007A0E36">
        <w:t>а.</w:t>
      </w:r>
    </w:p>
    <w:p w:rsidR="00EB493B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Экономические системы.</w:t>
      </w:r>
    </w:p>
    <w:p w:rsidR="00D503B4" w:rsidRPr="007A0E36" w:rsidRDefault="00D503B4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Рынок и рыночный механизм.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Спрос, величина спроса, закон спроса, детерминан</w:t>
      </w:r>
      <w:r w:rsidR="00D503B4" w:rsidRPr="007A0E36">
        <w:t>ты спроса.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И</w:t>
      </w:r>
      <w:r w:rsidR="00D503B4" w:rsidRPr="007A0E36">
        <w:t>ндивидуальный и рыночный спрос.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Предложение, величина предложения, закон предлож</w:t>
      </w:r>
      <w:r w:rsidR="00D503B4" w:rsidRPr="007A0E36">
        <w:t>ения, детерминанты предложения.</w:t>
      </w:r>
    </w:p>
    <w:p w:rsidR="00D503B4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 xml:space="preserve">Взаимозависимые рынки. </w:t>
      </w:r>
    </w:p>
    <w:p w:rsidR="0060246A" w:rsidRPr="007A0E36" w:rsidRDefault="00EB493B" w:rsidP="00550F5B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</w:pPr>
      <w:r w:rsidRPr="007A0E36">
        <w:t>Воздействие на рынки налогов.</w:t>
      </w:r>
    </w:p>
    <w:p w:rsidR="00626557" w:rsidRPr="007A0E36" w:rsidRDefault="00A27B96" w:rsidP="00896F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36">
        <w:rPr>
          <w:rFonts w:ascii="Times New Roman" w:hAnsi="Times New Roman" w:cs="Times New Roman"/>
          <w:b/>
          <w:sz w:val="24"/>
          <w:szCs w:val="24"/>
        </w:rPr>
        <w:t>4. Тематическое планирование.</w:t>
      </w:r>
    </w:p>
    <w:p w:rsidR="0060246A" w:rsidRPr="007A0E36" w:rsidRDefault="0060246A" w:rsidP="0060246A">
      <w:pPr>
        <w:pStyle w:val="a5"/>
        <w:ind w:firstLine="708"/>
        <w:jc w:val="center"/>
        <w:rPr>
          <w:b/>
          <w:sz w:val="24"/>
          <w:szCs w:val="24"/>
          <w:u w:val="single"/>
        </w:rPr>
      </w:pPr>
    </w:p>
    <w:p w:rsidR="00966A1C" w:rsidRPr="007A0E36" w:rsidRDefault="00896FB8" w:rsidP="005257FF">
      <w:pPr>
        <w:pStyle w:val="a5"/>
        <w:ind w:firstLine="708"/>
        <w:rPr>
          <w:sz w:val="24"/>
          <w:szCs w:val="24"/>
        </w:rPr>
      </w:pPr>
      <w:r w:rsidRPr="007A0E36">
        <w:rPr>
          <w:b/>
          <w:sz w:val="24"/>
          <w:szCs w:val="24"/>
          <w:u w:val="single"/>
        </w:rPr>
        <w:t xml:space="preserve"> </w:t>
      </w:r>
    </w:p>
    <w:p w:rsidR="0060246A" w:rsidRPr="007A0E36" w:rsidRDefault="0060246A" w:rsidP="006024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tbl>
      <w:tblPr>
        <w:tblStyle w:val="af"/>
        <w:tblW w:w="0" w:type="auto"/>
        <w:jc w:val="center"/>
        <w:tblLook w:val="04A0"/>
      </w:tblPr>
      <w:tblGrid>
        <w:gridCol w:w="1052"/>
        <w:gridCol w:w="5953"/>
        <w:gridCol w:w="992"/>
      </w:tblGrid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079" w:rsidRPr="007A0E36" w:rsidRDefault="00E06079" w:rsidP="00E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Личность подростка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Подросток в социальной среде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Образ жизни подростка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Подросток и его жилая среда</w:t>
            </w:r>
          </w:p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079" w:rsidRPr="007A0E36" w:rsidTr="00E06079">
        <w:trPr>
          <w:jc w:val="center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079" w:rsidRPr="007A0E36" w:rsidRDefault="00E06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079" w:rsidRPr="007A0E36" w:rsidRDefault="00E06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06270" w:rsidRPr="007A0E36" w:rsidRDefault="00B06270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6C2" w:rsidRPr="007A0E36" w:rsidRDefault="00896FB8" w:rsidP="003C7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5.</w:t>
      </w:r>
      <w:r w:rsidR="003C76C2" w:rsidRPr="007A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0FF9" w:rsidRPr="007A0E36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C73BEA" w:rsidRPr="007A0E36" w:rsidRDefault="008B56AD" w:rsidP="007D14AB">
      <w:pPr>
        <w:pStyle w:val="aa"/>
        <w:ind w:left="0"/>
        <w:jc w:val="both"/>
      </w:pPr>
      <w:r w:rsidRPr="007A0E36">
        <w:t xml:space="preserve">1. </w:t>
      </w:r>
      <w:r w:rsidR="00C73BEA" w:rsidRPr="007A0E36">
        <w:t>Прог</w:t>
      </w:r>
      <w:r w:rsidR="00896FB8" w:rsidRPr="007A0E36">
        <w:t>рамма курса «Обществознание» 5-7</w:t>
      </w:r>
      <w:r w:rsidR="00C73BEA" w:rsidRPr="007A0E36">
        <w:t xml:space="preserve"> классы. Авт. Сост. С.В. Агафонов. М.: «ТИД Русское слово - учебник». 2012.</w:t>
      </w:r>
    </w:p>
    <w:p w:rsidR="00C73BEA" w:rsidRPr="007A0E36" w:rsidRDefault="00C73BEA" w:rsidP="00896FB8">
      <w:pPr>
        <w:pStyle w:val="aa"/>
        <w:ind w:left="0"/>
        <w:jc w:val="both"/>
      </w:pPr>
      <w:r w:rsidRPr="007A0E36">
        <w:lastRenderedPageBreak/>
        <w:t>2. Обществознание: программа курса для 8-9 и 10-11 классов общеобразовательных учреждений</w:t>
      </w:r>
      <w:proofErr w:type="gramStart"/>
      <w:r w:rsidRPr="007A0E36">
        <w:t xml:space="preserve"> / П</w:t>
      </w:r>
      <w:proofErr w:type="gramEnd"/>
      <w:r w:rsidRPr="007A0E36">
        <w:t>од ред. Кравченко А.И. М.: ООО «Русское слово-учебник». 2013.</w:t>
      </w:r>
    </w:p>
    <w:p w:rsidR="00C73BEA" w:rsidRPr="007A0E36" w:rsidRDefault="00C73BEA" w:rsidP="007D14AB">
      <w:pPr>
        <w:pStyle w:val="aa"/>
        <w:ind w:left="0"/>
        <w:jc w:val="both"/>
      </w:pPr>
      <w:r w:rsidRPr="007A0E36">
        <w:t>7. Кравченко А.И., Певцова Е.А. Обществознание. Учебник для 7 класса. М.: Русское слово. 2008.</w:t>
      </w:r>
    </w:p>
    <w:p w:rsidR="008B56AD" w:rsidRPr="007A0E36" w:rsidRDefault="00896FB8" w:rsidP="007D14AB">
      <w:pPr>
        <w:pStyle w:val="aa"/>
        <w:ind w:left="0"/>
        <w:jc w:val="both"/>
      </w:pPr>
      <w:r w:rsidRPr="007A0E36">
        <w:t xml:space="preserve"> </w:t>
      </w:r>
      <w:r w:rsidR="00C73BEA" w:rsidRPr="007A0E36">
        <w:t>15</w:t>
      </w:r>
      <w:r w:rsidR="008B56AD" w:rsidRPr="007A0E36">
        <w:t>.</w:t>
      </w:r>
      <w:r w:rsidR="00B70F20" w:rsidRPr="007A0E36">
        <w:t xml:space="preserve"> </w:t>
      </w:r>
      <w:r w:rsidR="008B56AD" w:rsidRPr="007A0E36">
        <w:t>Хрестоматия по курсу «Введение в обществознание». Сост.: Смирнов И.П. М.: Академия. 2008.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16</w:t>
      </w:r>
      <w:r w:rsidR="008B56AD" w:rsidRPr="007A0E36">
        <w:t>. Хрестоматия. Введение в современное обществознание. М.: Академия. 2007.</w:t>
      </w:r>
    </w:p>
    <w:p w:rsidR="008B56AD" w:rsidRPr="007A0E36" w:rsidRDefault="008B56AD" w:rsidP="007D14AB">
      <w:pPr>
        <w:pStyle w:val="aa"/>
        <w:ind w:left="0"/>
        <w:jc w:val="both"/>
      </w:pPr>
      <w:r w:rsidRPr="007A0E36">
        <w:t>1</w:t>
      </w:r>
      <w:r w:rsidR="00C73BEA" w:rsidRPr="007A0E36">
        <w:t>7</w:t>
      </w:r>
      <w:r w:rsidRPr="007A0E36">
        <w:t>. Смирнов И.П. Введение в обществознание. М.: Академия. 2004.</w:t>
      </w:r>
    </w:p>
    <w:p w:rsidR="008B56AD" w:rsidRPr="007A0E36" w:rsidRDefault="008B56AD" w:rsidP="007D14AB">
      <w:pPr>
        <w:pStyle w:val="aa"/>
        <w:ind w:left="0"/>
        <w:jc w:val="both"/>
      </w:pPr>
      <w:r w:rsidRPr="007A0E36">
        <w:t>1</w:t>
      </w:r>
      <w:r w:rsidR="00C73BEA" w:rsidRPr="007A0E36">
        <w:t>8</w:t>
      </w:r>
      <w:r w:rsidRPr="007A0E36">
        <w:t>.Соколова С.В. Основы экономики. М.: Академия. 2007.</w:t>
      </w:r>
    </w:p>
    <w:p w:rsidR="008B56AD" w:rsidRPr="007A0E36" w:rsidRDefault="008B56AD" w:rsidP="007D14AB">
      <w:pPr>
        <w:pStyle w:val="aa"/>
        <w:ind w:left="0"/>
        <w:jc w:val="both"/>
      </w:pPr>
      <w:r w:rsidRPr="007A0E36">
        <w:t>1</w:t>
      </w:r>
      <w:r w:rsidR="00C73BEA" w:rsidRPr="007A0E36">
        <w:t>9</w:t>
      </w:r>
      <w:r w:rsidRPr="007A0E36">
        <w:t>. Казанцев В.И., Васин В.Н. Трудовое право. М.: Академия. 2009.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20</w:t>
      </w:r>
      <w:r w:rsidR="008B56AD" w:rsidRPr="007A0E36">
        <w:t>. Гражданский кодекс РФ. Часть 1,2,3</w:t>
      </w:r>
      <w:r w:rsidRPr="007A0E36">
        <w:t>,4 Новосибирск. 2010</w:t>
      </w:r>
      <w:r w:rsidR="008B56AD" w:rsidRPr="007A0E36">
        <w:t>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21</w:t>
      </w:r>
      <w:r w:rsidR="008B56AD" w:rsidRPr="007A0E36">
        <w:t xml:space="preserve">. </w:t>
      </w:r>
      <w:proofErr w:type="spellStart"/>
      <w:r w:rsidR="008B56AD" w:rsidRPr="007A0E36">
        <w:t>Гомола</w:t>
      </w:r>
      <w:proofErr w:type="spellEnd"/>
      <w:r w:rsidR="008B56AD" w:rsidRPr="007A0E36">
        <w:t xml:space="preserve"> А.И., </w:t>
      </w:r>
      <w:proofErr w:type="spellStart"/>
      <w:r w:rsidR="008B56AD" w:rsidRPr="007A0E36">
        <w:t>Гомола</w:t>
      </w:r>
      <w:proofErr w:type="spellEnd"/>
      <w:r w:rsidR="008B56AD" w:rsidRPr="007A0E36">
        <w:t xml:space="preserve"> И.А. Семейное право. М.: Академия. 2008.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22</w:t>
      </w:r>
      <w:r w:rsidR="008B56AD" w:rsidRPr="007A0E36">
        <w:t>. Кодекс РФ об административных правонарушениях. Москва. 20</w:t>
      </w:r>
      <w:r w:rsidRPr="007A0E36">
        <w:t>11</w:t>
      </w:r>
      <w:r w:rsidR="008B56AD" w:rsidRPr="007A0E36">
        <w:t>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23</w:t>
      </w:r>
      <w:r w:rsidR="008B56AD" w:rsidRPr="007A0E36">
        <w:t>. Конституция РФ от 12 декабря 1993 года. Официальное издание. М. 2010.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24</w:t>
      </w:r>
      <w:r w:rsidR="008B56AD" w:rsidRPr="007A0E36">
        <w:t>.</w:t>
      </w:r>
      <w:r w:rsidR="00B70F20" w:rsidRPr="007A0E36">
        <w:t xml:space="preserve"> </w:t>
      </w:r>
      <w:proofErr w:type="spellStart"/>
      <w:r w:rsidR="008B56AD" w:rsidRPr="007A0E36">
        <w:t>Летушева</w:t>
      </w:r>
      <w:proofErr w:type="spellEnd"/>
      <w:r w:rsidR="008B56AD" w:rsidRPr="007A0E36">
        <w:t xml:space="preserve"> Н.И., </w:t>
      </w:r>
      <w:proofErr w:type="spellStart"/>
      <w:r w:rsidR="008B56AD" w:rsidRPr="007A0E36">
        <w:t>Летушева</w:t>
      </w:r>
      <w:proofErr w:type="spellEnd"/>
      <w:r w:rsidR="008B56AD" w:rsidRPr="007A0E36">
        <w:t xml:space="preserve"> М.В. Теория государства и </w:t>
      </w:r>
      <w:proofErr w:type="spellStart"/>
      <w:r w:rsidR="008B56AD" w:rsidRPr="007A0E36">
        <w:t>прва</w:t>
      </w:r>
      <w:proofErr w:type="spellEnd"/>
      <w:r w:rsidR="008B56AD" w:rsidRPr="007A0E36">
        <w:t>. М.: Академия. 2008.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25</w:t>
      </w:r>
      <w:r w:rsidR="008B56AD" w:rsidRPr="007A0E36">
        <w:t xml:space="preserve">. </w:t>
      </w:r>
      <w:proofErr w:type="spellStart"/>
      <w:r w:rsidR="008B56AD" w:rsidRPr="007A0E36">
        <w:t>Клименко</w:t>
      </w:r>
      <w:proofErr w:type="spellEnd"/>
      <w:r w:rsidR="008B56AD" w:rsidRPr="007A0E36">
        <w:t xml:space="preserve"> А.В., </w:t>
      </w:r>
      <w:proofErr w:type="spellStart"/>
      <w:r w:rsidR="008B56AD" w:rsidRPr="007A0E36">
        <w:t>Румынина</w:t>
      </w:r>
      <w:proofErr w:type="spellEnd"/>
      <w:r w:rsidR="008B56AD" w:rsidRPr="007A0E36">
        <w:t xml:space="preserve"> В.В. Теория государства и права. М.: Академия. 2008.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26</w:t>
      </w:r>
      <w:r w:rsidR="008B56AD" w:rsidRPr="007A0E36">
        <w:t xml:space="preserve">. Теория государства и права. Сост.: Дмитриев Ю.А. М.: </w:t>
      </w:r>
      <w:proofErr w:type="spellStart"/>
      <w:r w:rsidR="008B56AD" w:rsidRPr="007A0E36">
        <w:t>Эксмо</w:t>
      </w:r>
      <w:proofErr w:type="spellEnd"/>
      <w:r w:rsidR="008B56AD" w:rsidRPr="007A0E36">
        <w:t>. 2006.</w:t>
      </w:r>
    </w:p>
    <w:p w:rsidR="008B56AD" w:rsidRPr="007A0E36" w:rsidRDefault="00C73BEA" w:rsidP="007D14AB">
      <w:pPr>
        <w:pStyle w:val="aa"/>
        <w:ind w:left="0"/>
        <w:jc w:val="both"/>
      </w:pPr>
      <w:r w:rsidRPr="007A0E36">
        <w:t>27</w:t>
      </w:r>
      <w:r w:rsidR="008B56AD" w:rsidRPr="007A0E36">
        <w:t xml:space="preserve">. </w:t>
      </w:r>
      <w:proofErr w:type="spellStart"/>
      <w:r w:rsidR="008B56AD" w:rsidRPr="007A0E36">
        <w:t>Арбузкин</w:t>
      </w:r>
      <w:proofErr w:type="spellEnd"/>
      <w:r w:rsidR="008B56AD" w:rsidRPr="007A0E36">
        <w:t>. Обществознание</w:t>
      </w:r>
    </w:p>
    <w:p w:rsidR="00897EA5" w:rsidRPr="007A0E36" w:rsidRDefault="00C73BEA" w:rsidP="007D14AB">
      <w:pPr>
        <w:pStyle w:val="aa"/>
        <w:ind w:left="0"/>
        <w:jc w:val="both"/>
      </w:pPr>
      <w:r w:rsidRPr="007A0E36">
        <w:t>28</w:t>
      </w:r>
      <w:r w:rsidR="00897EA5" w:rsidRPr="007A0E36">
        <w:t xml:space="preserve">. Баранов П.А., Воронцов А.В. Обществознание. Полный справочник для подготовки к ЕГЭ. М.: </w:t>
      </w:r>
      <w:proofErr w:type="spellStart"/>
      <w:r w:rsidR="00897EA5" w:rsidRPr="007A0E36">
        <w:t>Астрель</w:t>
      </w:r>
      <w:proofErr w:type="spellEnd"/>
      <w:r w:rsidR="00897EA5" w:rsidRPr="007A0E36">
        <w:t>. 2013.</w:t>
      </w:r>
    </w:p>
    <w:p w:rsidR="00897EA5" w:rsidRPr="007A0E36" w:rsidRDefault="00C73BEA" w:rsidP="007D14AB">
      <w:pPr>
        <w:pStyle w:val="aa"/>
        <w:ind w:left="0"/>
        <w:jc w:val="both"/>
      </w:pPr>
      <w:r w:rsidRPr="007A0E36">
        <w:t>29</w:t>
      </w:r>
      <w:r w:rsidR="00897EA5" w:rsidRPr="007A0E36">
        <w:t xml:space="preserve">. Баранов П.А., Воронцов А.В. Обществознание. Полный справочник подготовки к ГИА. М.: </w:t>
      </w:r>
      <w:proofErr w:type="spellStart"/>
      <w:r w:rsidR="00897EA5" w:rsidRPr="007A0E36">
        <w:t>Астрель</w:t>
      </w:r>
      <w:proofErr w:type="spellEnd"/>
      <w:r w:rsidR="00897EA5" w:rsidRPr="007A0E36">
        <w:t>. 2013.</w:t>
      </w:r>
    </w:p>
    <w:p w:rsidR="00C73BEA" w:rsidRPr="007A0E36" w:rsidRDefault="00C73BEA" w:rsidP="007D14AB">
      <w:pPr>
        <w:pStyle w:val="aa"/>
        <w:ind w:left="0"/>
        <w:jc w:val="both"/>
        <w:rPr>
          <w:shd w:val="clear" w:color="auto" w:fill="FFFFFF"/>
        </w:rPr>
      </w:pPr>
      <w:r w:rsidRPr="007A0E36">
        <w:t xml:space="preserve">30. </w:t>
      </w:r>
      <w:r w:rsidRPr="007A0E36">
        <w:rPr>
          <w:shd w:val="clear" w:color="auto" w:fill="FFFFFF"/>
        </w:rPr>
        <w:t xml:space="preserve">Уголовно-процессуальный кодекс РФ (УПК РФ) от 18.12.2001 N 174-ФЗ (с изменениями </w:t>
      </w:r>
      <w:r w:rsidRPr="007A0E36">
        <w:t>от 28.07.2012</w:t>
      </w:r>
      <w:r w:rsidRPr="007A0E36">
        <w:rPr>
          <w:rStyle w:val="apple-converted-space"/>
        </w:rPr>
        <w:t> </w:t>
      </w:r>
      <w:hyperlink r:id="rId7" w:history="1">
        <w:r w:rsidRPr="007A0E36">
          <w:rPr>
            <w:rStyle w:val="ad"/>
            <w:color w:val="auto"/>
            <w:u w:val="none"/>
          </w:rPr>
          <w:t>N 141-ФЗ</w:t>
        </w:r>
      </w:hyperlink>
      <w:r w:rsidRPr="007A0E36">
        <w:t>,</w:t>
      </w:r>
      <w:r w:rsidRPr="007A0E36">
        <w:rPr>
          <w:rStyle w:val="apple-converted-space"/>
        </w:rPr>
        <w:t> </w:t>
      </w:r>
      <w:hyperlink r:id="rId8" w:history="1">
        <w:r w:rsidRPr="007A0E36">
          <w:rPr>
            <w:rStyle w:val="ad"/>
            <w:color w:val="auto"/>
            <w:u w:val="none"/>
          </w:rPr>
          <w:t>N 142-ФЗ</w:t>
        </w:r>
      </w:hyperlink>
      <w:r w:rsidRPr="007A0E36">
        <w:rPr>
          <w:rStyle w:val="apple-converted-space"/>
        </w:rPr>
        <w:t> </w:t>
      </w:r>
      <w:r w:rsidRPr="007A0E36">
        <w:t>и</w:t>
      </w:r>
      <w:r w:rsidRPr="007A0E36">
        <w:rPr>
          <w:rStyle w:val="apple-converted-space"/>
        </w:rPr>
        <w:t> </w:t>
      </w:r>
      <w:hyperlink r:id="rId9" w:history="1">
        <w:r w:rsidRPr="007A0E36">
          <w:rPr>
            <w:rStyle w:val="ad"/>
            <w:color w:val="auto"/>
            <w:u w:val="none"/>
          </w:rPr>
          <w:t>N 143-ФЗ</w:t>
        </w:r>
      </w:hyperlink>
      <w:r w:rsidRPr="007A0E36">
        <w:rPr>
          <w:shd w:val="clear" w:color="auto" w:fill="FFFFFF"/>
        </w:rPr>
        <w:t>)</w:t>
      </w:r>
    </w:p>
    <w:p w:rsidR="00C73BEA" w:rsidRPr="007A0E36" w:rsidRDefault="00C73BEA" w:rsidP="00591B81">
      <w:pPr>
        <w:pStyle w:val="a3"/>
      </w:pPr>
      <w:r w:rsidRPr="007A0E36">
        <w:t xml:space="preserve">31. Трудовой кодекс Российской Федерации. М.: Проспект, </w:t>
      </w:r>
      <w:proofErr w:type="spellStart"/>
      <w:r w:rsidRPr="007A0E36">
        <w:t>КноРус</w:t>
      </w:r>
      <w:proofErr w:type="spellEnd"/>
      <w:r w:rsidRPr="007A0E36">
        <w:t>. 2011.</w:t>
      </w:r>
    </w:p>
    <w:p w:rsidR="00C73BEA" w:rsidRPr="007A0E36" w:rsidRDefault="00C73BEA" w:rsidP="007D14AB">
      <w:pPr>
        <w:pStyle w:val="aa"/>
        <w:ind w:left="0"/>
        <w:jc w:val="both"/>
      </w:pPr>
      <w:r w:rsidRPr="007A0E36">
        <w:t xml:space="preserve">32. Комментарий к Уголовному кодексу Российской Федерации (постатейный) / Под ред. А.А. Чекалина, В.Т. Томина, В.В. </w:t>
      </w:r>
      <w:proofErr w:type="spellStart"/>
      <w:r w:rsidRPr="007A0E36">
        <w:t>Сверчкова</w:t>
      </w:r>
      <w:proofErr w:type="spellEnd"/>
      <w:r w:rsidRPr="007A0E36">
        <w:t xml:space="preserve">. – 4-е издание, переработанное и дополненное. – М.: </w:t>
      </w:r>
      <w:proofErr w:type="spellStart"/>
      <w:r w:rsidRPr="007A0E36">
        <w:t>Юрайт-Издат</w:t>
      </w:r>
      <w:proofErr w:type="spellEnd"/>
      <w:r w:rsidRPr="007A0E36">
        <w:t>, 2007.</w:t>
      </w:r>
    </w:p>
    <w:p w:rsidR="00591B81" w:rsidRPr="007A0E36" w:rsidRDefault="00591B81" w:rsidP="007D14AB">
      <w:pPr>
        <w:pStyle w:val="aa"/>
        <w:ind w:left="0"/>
        <w:jc w:val="both"/>
      </w:pPr>
      <w:r w:rsidRPr="007A0E36">
        <w:t xml:space="preserve">33. </w:t>
      </w:r>
      <w:r w:rsidRPr="007A0E36">
        <w:rPr>
          <w:color w:val="000000"/>
        </w:rPr>
        <w:t>Семейный кодекс Российской Федерации от 29.12.1995 № 223-ФЗ</w:t>
      </w:r>
      <w:bookmarkStart w:id="0" w:name="p15"/>
      <w:bookmarkEnd w:id="0"/>
      <w:r w:rsidRPr="007A0E36">
        <w:rPr>
          <w:color w:val="000000"/>
        </w:rPr>
        <w:t xml:space="preserve"> (в ред. от 12.11.2012 г.)</w:t>
      </w:r>
    </w:p>
    <w:p w:rsidR="006F0714" w:rsidRPr="007A0E36" w:rsidRDefault="006F0714" w:rsidP="003C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FB8" w:rsidRPr="007A0E36" w:rsidRDefault="00896FB8" w:rsidP="003C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C2" w:rsidRPr="007A0E36" w:rsidRDefault="007D14AB" w:rsidP="003C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5.4 Перечень технических средств обучения кабинета:</w:t>
      </w:r>
    </w:p>
    <w:p w:rsidR="007D14AB" w:rsidRPr="007A0E36" w:rsidRDefault="007D14AB" w:rsidP="007D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E36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7D14AB" w:rsidRPr="007A0E36" w:rsidRDefault="00FB0886" w:rsidP="00FF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5.6 перечень цифровых информационных ресурсов:</w:t>
      </w:r>
    </w:p>
    <w:p w:rsidR="00FB0886" w:rsidRPr="007A0E36" w:rsidRDefault="0041090F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proofErr w:type="gramStart"/>
      <w:r w:rsidRPr="007A0E36">
        <w:rPr>
          <w:bCs/>
          <w:kern w:val="36"/>
          <w:lang w:val="en-US"/>
        </w:rPr>
        <w:lastRenderedPageBreak/>
        <w:t>www</w:t>
      </w:r>
      <w:proofErr w:type="gramEnd"/>
      <w:r w:rsidRPr="007A0E36">
        <w:rPr>
          <w:bCs/>
          <w:kern w:val="36"/>
        </w:rPr>
        <w:t>.</w:t>
      </w:r>
      <w:r w:rsidRPr="007A0E36">
        <w:t xml:space="preserve"> </w:t>
      </w:r>
      <w:proofErr w:type="spellStart"/>
      <w:r w:rsidRPr="007A0E36">
        <w:rPr>
          <w:bCs/>
          <w:kern w:val="36"/>
        </w:rPr>
        <w:t>school-collection.edu.ru</w:t>
      </w:r>
      <w:proofErr w:type="spellEnd"/>
      <w:r w:rsidRPr="007A0E36">
        <w:rPr>
          <w:bCs/>
          <w:kern w:val="36"/>
        </w:rPr>
        <w:t xml:space="preserve"> - </w:t>
      </w:r>
      <w:r w:rsidR="00FB0886" w:rsidRPr="007A0E36">
        <w:rPr>
          <w:bCs/>
          <w:kern w:val="36"/>
        </w:rPr>
        <w:t>Единая коллекция цифровых образовательных ресурсов</w:t>
      </w:r>
      <w:r w:rsidRPr="007A0E36">
        <w:rPr>
          <w:bCs/>
          <w:kern w:val="36"/>
        </w:rPr>
        <w:t>/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0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.56.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gibdd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Управление ГИБДД по Оренбургской области.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1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fms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gov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Управление Федеральной миграционной службы.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2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vkp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-</w:t>
        </w:r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online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правовая консультация для бухгалтеров и кадровиков; консультации по вопросам трудового и </w:t>
      </w:r>
      <w:r w:rsidR="00FF43B4" w:rsidRPr="007A0E36">
        <w:rPr>
          <w:bCs/>
          <w:kern w:val="36"/>
        </w:rPr>
        <w:tab/>
      </w:r>
      <w:r w:rsidR="00FB0886" w:rsidRPr="007A0E36">
        <w:rPr>
          <w:bCs/>
          <w:kern w:val="36"/>
        </w:rPr>
        <w:t xml:space="preserve">финансового </w:t>
      </w:r>
      <w:r w:rsidR="006A1E29" w:rsidRPr="007A0E36">
        <w:rPr>
          <w:bCs/>
          <w:kern w:val="36"/>
        </w:rPr>
        <w:tab/>
      </w:r>
      <w:r w:rsidR="00FB0886" w:rsidRPr="007A0E36">
        <w:rPr>
          <w:bCs/>
          <w:kern w:val="36"/>
        </w:rPr>
        <w:t>законодательства.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3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trudvsem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полная база трудовых вакансий по всей России.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4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berg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orb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личный </w:t>
      </w:r>
      <w:proofErr w:type="spellStart"/>
      <w:r w:rsidR="00FB0886" w:rsidRPr="007A0E36">
        <w:rPr>
          <w:bCs/>
          <w:kern w:val="36"/>
        </w:rPr>
        <w:t>блог</w:t>
      </w:r>
      <w:proofErr w:type="spellEnd"/>
      <w:r w:rsidR="00FB0886" w:rsidRPr="007A0E36">
        <w:rPr>
          <w:bCs/>
          <w:kern w:val="36"/>
        </w:rPr>
        <w:t xml:space="preserve"> губернатора Оренбургской области Юрия Берга.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5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orenburg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gov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Портал Правительства Оренбургской области.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6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git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56.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rostrud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Государственная инспекция по труду в Оренбургской области.</w:t>
      </w:r>
    </w:p>
    <w:p w:rsidR="00FB0886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7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56.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nalog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ИФНС по Оренбургской области.</w:t>
      </w:r>
    </w:p>
    <w:p w:rsidR="00FF43B4" w:rsidRPr="007A0E36" w:rsidRDefault="002D06DE" w:rsidP="00550F5B">
      <w:pPr>
        <w:pStyle w:val="aa"/>
        <w:keepNext/>
        <w:numPr>
          <w:ilvl w:val="0"/>
          <w:numId w:val="4"/>
        </w:numPr>
        <w:ind w:left="0" w:firstLine="0"/>
        <w:contextualSpacing/>
        <w:jc w:val="both"/>
        <w:outlineLvl w:val="0"/>
        <w:rPr>
          <w:bCs/>
          <w:kern w:val="36"/>
        </w:rPr>
      </w:pPr>
      <w:hyperlink r:id="rId18" w:history="1"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www</w:t>
        </w:r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garant</w:t>
        </w:r>
        <w:proofErr w:type="spellEnd"/>
        <w:r w:rsidR="00FB0886" w:rsidRPr="007A0E36">
          <w:rPr>
            <w:rStyle w:val="ad"/>
            <w:bCs/>
            <w:color w:val="auto"/>
            <w:kern w:val="36"/>
            <w:u w:val="none"/>
          </w:rPr>
          <w:t>.</w:t>
        </w:r>
        <w:proofErr w:type="spellStart"/>
        <w:r w:rsidR="00FB0886" w:rsidRPr="007A0E36">
          <w:rPr>
            <w:rStyle w:val="ad"/>
            <w:bCs/>
            <w:color w:val="auto"/>
            <w:kern w:val="36"/>
            <w:u w:val="none"/>
            <w:lang w:val="en-US"/>
          </w:rPr>
          <w:t>ru</w:t>
        </w:r>
        <w:proofErr w:type="spellEnd"/>
      </w:hyperlink>
      <w:r w:rsidR="00FB0886" w:rsidRPr="007A0E36">
        <w:rPr>
          <w:bCs/>
          <w:kern w:val="36"/>
        </w:rPr>
        <w:t xml:space="preserve"> – правовая система «Гарант».</w:t>
      </w:r>
    </w:p>
    <w:p w:rsidR="00FF43B4" w:rsidRPr="007A0E36" w:rsidRDefault="002D06DE" w:rsidP="00550F5B">
      <w:pPr>
        <w:pStyle w:val="aa"/>
        <w:keepNext/>
        <w:numPr>
          <w:ilvl w:val="0"/>
          <w:numId w:val="4"/>
        </w:numPr>
        <w:tabs>
          <w:tab w:val="num" w:pos="709"/>
          <w:tab w:val="left" w:pos="1134"/>
        </w:tabs>
        <w:ind w:left="0" w:firstLine="0"/>
        <w:contextualSpacing/>
        <w:jc w:val="both"/>
        <w:outlineLvl w:val="0"/>
        <w:rPr>
          <w:rFonts w:eastAsia="Calibri"/>
        </w:rPr>
      </w:pPr>
      <w:hyperlink r:id="rId19" w:history="1">
        <w:r w:rsidR="00FF43B4" w:rsidRPr="007A0E36">
          <w:rPr>
            <w:rStyle w:val="ad"/>
            <w:color w:val="auto"/>
            <w:u w:val="none"/>
          </w:rPr>
          <w:t>www.consultant.ru</w:t>
        </w:r>
      </w:hyperlink>
      <w:r w:rsidR="0041090F" w:rsidRPr="007A0E36">
        <w:t xml:space="preserve"> – правовая система «Консультант Плюс»</w:t>
      </w:r>
    </w:p>
    <w:p w:rsidR="00FF43B4" w:rsidRPr="007A0E36" w:rsidRDefault="00FF43B4" w:rsidP="00550F5B">
      <w:pPr>
        <w:pStyle w:val="aa"/>
        <w:keepNext/>
        <w:numPr>
          <w:ilvl w:val="0"/>
          <w:numId w:val="4"/>
        </w:numPr>
        <w:tabs>
          <w:tab w:val="num" w:pos="709"/>
          <w:tab w:val="left" w:pos="1134"/>
        </w:tabs>
        <w:ind w:left="0" w:firstLine="0"/>
        <w:contextualSpacing/>
        <w:jc w:val="both"/>
        <w:outlineLvl w:val="0"/>
        <w:rPr>
          <w:rFonts w:eastAsia="Calibri"/>
        </w:rPr>
      </w:pPr>
      <w:proofErr w:type="spellStart"/>
      <w:r w:rsidRPr="007A0E36">
        <w:rPr>
          <w:rFonts w:eastAsia="Calibri"/>
        </w:rPr>
        <w:t>www.academic.ru</w:t>
      </w:r>
      <w:proofErr w:type="spellEnd"/>
      <w:r w:rsidRPr="007A0E36">
        <w:rPr>
          <w:rFonts w:eastAsia="Calibri"/>
        </w:rPr>
        <w:t xml:space="preserve"> – словари и энциклопедии</w:t>
      </w:r>
    </w:p>
    <w:p w:rsidR="00FF43B4" w:rsidRPr="007A0E36" w:rsidRDefault="00FF43B4" w:rsidP="00550F5B">
      <w:pPr>
        <w:pStyle w:val="aa"/>
        <w:keepNext/>
        <w:numPr>
          <w:ilvl w:val="0"/>
          <w:numId w:val="4"/>
        </w:numPr>
        <w:tabs>
          <w:tab w:val="num" w:pos="709"/>
          <w:tab w:val="left" w:pos="1134"/>
        </w:tabs>
        <w:ind w:left="0" w:firstLine="0"/>
        <w:contextualSpacing/>
        <w:jc w:val="both"/>
        <w:outlineLvl w:val="0"/>
        <w:rPr>
          <w:rFonts w:eastAsia="Calibri"/>
        </w:rPr>
      </w:pPr>
      <w:proofErr w:type="spellStart"/>
      <w:r w:rsidRPr="007A0E36">
        <w:rPr>
          <w:rFonts w:eastAsia="Calibri"/>
        </w:rPr>
        <w:t>www.ege.edu.ru</w:t>
      </w:r>
      <w:proofErr w:type="spellEnd"/>
      <w:r w:rsidRPr="007A0E36">
        <w:rPr>
          <w:rFonts w:eastAsia="Calibri"/>
        </w:rPr>
        <w:t>/ - Портал поддержки ЕГЭ</w:t>
      </w:r>
    </w:p>
    <w:p w:rsidR="00FF43B4" w:rsidRPr="007A0E36" w:rsidRDefault="00FF43B4" w:rsidP="00550F5B">
      <w:pPr>
        <w:pStyle w:val="aa"/>
        <w:keepNext/>
        <w:numPr>
          <w:ilvl w:val="0"/>
          <w:numId w:val="4"/>
        </w:numPr>
        <w:tabs>
          <w:tab w:val="num" w:pos="709"/>
          <w:tab w:val="left" w:pos="1134"/>
        </w:tabs>
        <w:ind w:left="0" w:firstLine="0"/>
        <w:contextualSpacing/>
        <w:jc w:val="both"/>
        <w:outlineLvl w:val="0"/>
        <w:rPr>
          <w:rFonts w:eastAsia="Calibri"/>
        </w:rPr>
      </w:pPr>
      <w:proofErr w:type="spellStart"/>
      <w:r w:rsidRPr="007A0E36">
        <w:rPr>
          <w:rFonts w:eastAsia="Calibri"/>
        </w:rPr>
        <w:t>www.apkpro.ru</w:t>
      </w:r>
      <w:proofErr w:type="spellEnd"/>
      <w:r w:rsidRPr="007A0E36">
        <w:rPr>
          <w:rFonts w:eastAsia="Calibri"/>
        </w:rPr>
        <w:t>/</w:t>
      </w:r>
      <w:proofErr w:type="spellStart"/>
      <w:r w:rsidRPr="007A0E36">
        <w:rPr>
          <w:rFonts w:eastAsia="Calibri"/>
        </w:rPr>
        <w:t>content</w:t>
      </w:r>
      <w:proofErr w:type="spellEnd"/>
      <w:r w:rsidRPr="007A0E36">
        <w:rPr>
          <w:rFonts w:eastAsia="Calibri"/>
        </w:rPr>
        <w:t>/</w:t>
      </w:r>
      <w:proofErr w:type="spellStart"/>
      <w:r w:rsidRPr="007A0E36">
        <w:rPr>
          <w:rFonts w:eastAsia="Calibri"/>
        </w:rPr>
        <w:t>view</w:t>
      </w:r>
      <w:proofErr w:type="spellEnd"/>
      <w:r w:rsidRPr="007A0E36">
        <w:rPr>
          <w:rFonts w:eastAsia="Calibri"/>
        </w:rPr>
        <w:t>/599/208/ - Всемирная программа образования в области прав человека</w:t>
      </w:r>
    </w:p>
    <w:p w:rsidR="00EA5C42" w:rsidRPr="007A0E36" w:rsidRDefault="00EA5C42" w:rsidP="00FF43B4">
      <w:pPr>
        <w:pStyle w:val="aa"/>
        <w:keepNext/>
        <w:ind w:left="0"/>
        <w:contextualSpacing/>
        <w:jc w:val="both"/>
        <w:outlineLvl w:val="0"/>
        <w:rPr>
          <w:bCs/>
          <w:kern w:val="36"/>
        </w:rPr>
      </w:pPr>
    </w:p>
    <w:p w:rsidR="00EA5C42" w:rsidRPr="007A0E36" w:rsidRDefault="00B27AEA" w:rsidP="00EA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</w:t>
      </w:r>
      <w:r w:rsidR="00EA5C42"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Планируемые результаты изучения</w:t>
      </w: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предмета «Обществознание»</w:t>
      </w:r>
      <w:r w:rsidR="00EA5C42"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B27AEA" w:rsidRPr="007A0E36" w:rsidRDefault="00B27AEA" w:rsidP="00EA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6.1 Планируемые результаты реализации программы по предмету:</w:t>
      </w:r>
    </w:p>
    <w:p w:rsidR="00B27AEA" w:rsidRPr="007A0E36" w:rsidRDefault="00B27AEA" w:rsidP="00B27A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A0E36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B27AEA" w:rsidRPr="007A0E36" w:rsidRDefault="00B27AEA" w:rsidP="00B2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27AEA" w:rsidRPr="007A0E36" w:rsidRDefault="00B27AEA" w:rsidP="00B27A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0E3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A0E3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7A0E36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7A0E3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A0E36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B27AEA" w:rsidRPr="007A0E36" w:rsidRDefault="00B27AEA" w:rsidP="00B27A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</w:t>
      </w:r>
      <w:bookmarkStart w:id="1" w:name="_Toc240180805"/>
      <w:bookmarkStart w:id="2" w:name="_Toc240115654"/>
      <w:bookmarkStart w:id="3" w:name="_Toc239159006"/>
      <w:bookmarkStart w:id="4" w:name="_Toc239158827"/>
      <w:bookmarkStart w:id="5" w:name="_Toc238625451"/>
      <w:bookmarkStart w:id="6" w:name="_Toc237402268"/>
      <w:bookmarkStart w:id="7" w:name="_Toc237402131"/>
      <w:bookmarkStart w:id="8" w:name="_Toc237401791"/>
      <w:bookmarkStart w:id="9" w:name="_Toc237345057"/>
      <w:bookmarkStart w:id="10" w:name="_Toc237345028"/>
      <w:bookmarkStart w:id="11" w:name="_Toc237345011"/>
      <w:bookmarkStart w:id="12" w:name="_Toc237336425"/>
      <w:bookmarkStart w:id="13" w:name="_Toc237336330"/>
      <w:bookmarkStart w:id="14" w:name="_Toc237326436"/>
      <w:bookmarkStart w:id="15" w:name="_Toc226190359"/>
      <w:bookmarkStart w:id="16" w:name="_Toc226190309"/>
      <w:bookmarkStart w:id="17" w:name="_Toc226190153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A0E36">
        <w:rPr>
          <w:rFonts w:ascii="Times New Roman" w:eastAsia="Calibri" w:hAnsi="Times New Roman" w:cs="Times New Roman"/>
          <w:sz w:val="24"/>
          <w:szCs w:val="24"/>
        </w:rPr>
        <w:t>должны отражать: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0E3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A0E36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B27AEA" w:rsidRPr="007A0E36" w:rsidRDefault="00B27AEA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E36">
        <w:rPr>
          <w:rFonts w:ascii="Times New Roman" w:eastAsia="Calibri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A02B0D" w:rsidRPr="007A0E36" w:rsidRDefault="00A02B0D" w:rsidP="00B27A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B0D" w:rsidRPr="007A0E36" w:rsidRDefault="00EB537A" w:rsidP="00A02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6.1</w:t>
      </w:r>
      <w:r w:rsidR="00B27AEA"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Планируемые результаты реализации программы </w:t>
      </w:r>
      <w:r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по предмету </w:t>
      </w:r>
      <w:r w:rsidR="00B27AEA"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Обществознание</w:t>
      </w:r>
      <w:r w:rsidR="00B27AEA"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7A0E3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49667A" w:rsidRPr="007A0E36" w:rsidRDefault="0049667A" w:rsidP="0049667A">
      <w:pPr>
        <w:pStyle w:val="af6"/>
        <w:spacing w:line="240" w:lineRule="auto"/>
        <w:outlineLvl w:val="0"/>
        <w:rPr>
          <w:b/>
          <w:i/>
          <w:sz w:val="24"/>
        </w:rPr>
      </w:pPr>
      <w:r w:rsidRPr="007A0E36">
        <w:rPr>
          <w:b/>
          <w:bCs/>
          <w:sz w:val="24"/>
        </w:rPr>
        <w:t>Человек в социальном измерении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E36">
        <w:rPr>
          <w:rFonts w:ascii="Times New Roman" w:hAnsi="Times New Roman" w:cs="Times New Roman"/>
          <w:sz w:val="24"/>
          <w:szCs w:val="24"/>
        </w:rPr>
        <w:t>• использовать знания</w:t>
      </w:r>
      <w:r w:rsidRPr="007A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E36">
        <w:rPr>
          <w:rFonts w:ascii="Times New Roman" w:hAnsi="Times New Roman" w:cs="Times New Roman"/>
          <w:sz w:val="24"/>
          <w:szCs w:val="24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 сравнивать и сопоставлять на основе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характеристики основных возрастных периодов жизни человека возможности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 xml:space="preserve"> и ограничения каждого возрастного периода;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49667A" w:rsidRPr="007A0E36" w:rsidRDefault="0049667A" w:rsidP="0049667A">
      <w:pPr>
        <w:pStyle w:val="af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 описывать </w:t>
      </w: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 xml:space="preserve"> как социальный пол; приводить примеры </w:t>
      </w:r>
      <w:proofErr w:type="spellStart"/>
      <w:r w:rsidRPr="007A0E36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A0E36">
        <w:rPr>
          <w:rFonts w:ascii="Times New Roman" w:hAnsi="Times New Roman" w:cs="Times New Roman"/>
          <w:sz w:val="24"/>
          <w:szCs w:val="24"/>
        </w:rPr>
        <w:t xml:space="preserve"> ролей, а также различий в поведении мальчиков и девочек;</w:t>
      </w:r>
    </w:p>
    <w:p w:rsidR="0049667A" w:rsidRPr="007A0E36" w:rsidRDefault="0049667A" w:rsidP="0049667A">
      <w:pPr>
        <w:pStyle w:val="af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описывать реальные связи и зависимости между воспитанием и социализацией личности.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Ближайшее социальное окружение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 характеризовать семью и семейные отношения; оценивать социальное значение семейных традиций и обычаев;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 характеризовать основные роли членов семьи, включая </w:t>
      </w:r>
      <w:proofErr w:type="gramStart"/>
      <w:r w:rsidRPr="007A0E3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7A0E36">
        <w:rPr>
          <w:rFonts w:ascii="Times New Roman" w:hAnsi="Times New Roman" w:cs="Times New Roman"/>
          <w:sz w:val="24"/>
          <w:szCs w:val="24"/>
        </w:rPr>
        <w:t>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семейных конфликтов.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Общество — большой «дом» человечества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различать экономические, социальные, политические, культурные явления и процессы общественной жизни;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7A0E36">
        <w:rPr>
          <w:rFonts w:ascii="Times New Roman" w:hAnsi="Times New Roman" w:cs="Times New Roman"/>
          <w:sz w:val="24"/>
          <w:szCs w:val="24"/>
        </w:rPr>
        <w:t xml:space="preserve"> </w:t>
      </w:r>
      <w:r w:rsidRPr="007A0E36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объяснять взаимодействие социальных общностей и групп;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0E36">
        <w:rPr>
          <w:rFonts w:ascii="Times New Roman" w:hAnsi="Times New Roman" w:cs="Times New Roman"/>
          <w:b/>
          <w:bCs/>
          <w:sz w:val="24"/>
          <w:szCs w:val="24"/>
        </w:rPr>
        <w:t>Общество, в котором мы живём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глобальные проблемы современности;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7A0E36">
        <w:rPr>
          <w:rFonts w:ascii="Times New Roman" w:hAnsi="Times New Roman" w:cs="Times New Roman"/>
          <w:sz w:val="24"/>
          <w:szCs w:val="24"/>
        </w:rPr>
        <w:t xml:space="preserve"> </w:t>
      </w:r>
      <w:r w:rsidRPr="007A0E36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показывать влияние происходящих в обществе изменений на положение России в мире.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Регулирование поведения людей в обществе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49667A" w:rsidRPr="007A0E36" w:rsidRDefault="0049667A" w:rsidP="0049667A">
      <w:pPr>
        <w:pStyle w:val="af4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7A0E36">
        <w:rPr>
          <w:rFonts w:ascii="Times New Roman" w:hAnsi="Times New Roman" w:cs="Times New Roman"/>
          <w:b/>
          <w:bCs/>
          <w:sz w:val="24"/>
          <w:szCs w:val="24"/>
        </w:rPr>
        <w:t>Основы российского законодательства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7A0E36">
        <w:rPr>
          <w:rFonts w:ascii="Times New Roman" w:hAnsi="Times New Roman" w:cs="Times New Roman"/>
          <w:sz w:val="24"/>
          <w:szCs w:val="24"/>
        </w:rPr>
        <w:t>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49667A" w:rsidRPr="007A0E36" w:rsidRDefault="0049667A" w:rsidP="0049667A">
      <w:pPr>
        <w:pStyle w:val="Abstract"/>
        <w:spacing w:line="240" w:lineRule="auto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>Мир экономики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 характеризовать функции денег в экономике;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оценивать тенденции экономических изменений в нашем обществе;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Человек в экономических отношениях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49667A" w:rsidRPr="007A0E36" w:rsidRDefault="0049667A" w:rsidP="0049667A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характеризовать тенденции экономических изменений в нашем обществе;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Мир социальных отношений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основные социальные группы российского общества</w:t>
      </w:r>
      <w:r w:rsidRPr="007A0E3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A0E36">
        <w:rPr>
          <w:rFonts w:ascii="Times New Roman" w:hAnsi="Times New Roman" w:cs="Times New Roman"/>
          <w:sz w:val="24"/>
          <w:szCs w:val="24"/>
        </w:rPr>
        <w:t>распознавать их сущностные признаки;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собственные основные социальные роли;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проводить несложные социологические исследования.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использовать понятия «равенство» и «социальная справедливость» с позиций историзма;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Политическая жизнь общества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различать факты и мнения в потоке политической информации.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49667A" w:rsidRPr="007A0E36" w:rsidRDefault="0049667A" w:rsidP="0049667A">
      <w:pPr>
        <w:pStyle w:val="Abstract"/>
        <w:spacing w:line="240" w:lineRule="auto"/>
        <w:rPr>
          <w:b/>
          <w:i/>
          <w:sz w:val="24"/>
          <w:szCs w:val="24"/>
        </w:rPr>
      </w:pPr>
      <w:r w:rsidRPr="007A0E36">
        <w:rPr>
          <w:b/>
          <w:sz w:val="24"/>
          <w:szCs w:val="24"/>
        </w:rPr>
        <w:t>Культурно-информационная среда общественной жизни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распознавать и различать явления духовной культуры;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описывать различные средства массовой информации;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характеризовать основные направления развития отечественной культуры в современных условиях;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осуществлять рефлексию своих ценностей.</w:t>
      </w:r>
    </w:p>
    <w:p w:rsidR="0049667A" w:rsidRPr="007A0E36" w:rsidRDefault="0049667A" w:rsidP="0049667A">
      <w:pPr>
        <w:pStyle w:val="Abstract"/>
        <w:spacing w:line="240" w:lineRule="auto"/>
        <w:rPr>
          <w:b/>
          <w:sz w:val="24"/>
          <w:szCs w:val="24"/>
        </w:rPr>
      </w:pPr>
      <w:r w:rsidRPr="007A0E36">
        <w:rPr>
          <w:b/>
          <w:sz w:val="24"/>
          <w:szCs w:val="24"/>
        </w:rPr>
        <w:t>Человек в меняющемся обществе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характеризовать явление ускорения социального развития;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описывать многообразие профессий в современном мире;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lastRenderedPageBreak/>
        <w:t>• характеризовать роль молодёжи в развитии современного общества;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извлекать социальную информацию из доступных источников;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применять полученные знания для решения отдельных социальных проблем.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3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оценивать роль спорта и спортивных достижений в контексте современной общественной жизни;</w:t>
      </w:r>
    </w:p>
    <w:p w:rsidR="0049667A" w:rsidRPr="007A0E36" w:rsidRDefault="0049667A" w:rsidP="0049667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A0E36">
        <w:rPr>
          <w:rFonts w:ascii="Times New Roman" w:hAnsi="Times New Roman" w:cs="Times New Roman"/>
          <w:sz w:val="24"/>
          <w:szCs w:val="24"/>
        </w:rPr>
        <w:t>• </w:t>
      </w:r>
      <w:r w:rsidRPr="007A0E36">
        <w:rPr>
          <w:rFonts w:ascii="Times New Roman" w:hAnsi="Times New Roman" w:cs="Times New Roman"/>
          <w:i/>
          <w:sz w:val="24"/>
          <w:szCs w:val="24"/>
        </w:rPr>
        <w:t>выражать и обосновывать собственную позицию по актуальным проблемам молодёжи.</w:t>
      </w:r>
    </w:p>
    <w:p w:rsidR="00EB537A" w:rsidRPr="007A0E36" w:rsidRDefault="00EB537A" w:rsidP="00A02B0D">
      <w:pPr>
        <w:spacing w:line="240" w:lineRule="auto"/>
        <w:ind w:firstLine="709"/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</w:p>
    <w:p w:rsidR="00EB537A" w:rsidRPr="007A0E36" w:rsidRDefault="00EB537A" w:rsidP="00A02B0D">
      <w:pPr>
        <w:spacing w:line="240" w:lineRule="auto"/>
        <w:ind w:firstLine="709"/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7A0E36"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6.2 Планируемые результаты реализации программы «Формирование УУД»:</w:t>
      </w:r>
    </w:p>
    <w:p w:rsidR="00B27AEA" w:rsidRPr="007A0E36" w:rsidRDefault="00B27AEA" w:rsidP="00A02B0D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E36"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Личностные</w:t>
      </w:r>
      <w:r w:rsidR="00AC54CA" w:rsidRPr="007A0E36"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 xml:space="preserve"> универсальные учебные действия</w:t>
      </w:r>
      <w:r w:rsidR="00471D1E" w:rsidRPr="007A0E36"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B27AEA" w:rsidRPr="007A0E36" w:rsidRDefault="00B27AEA" w:rsidP="00A02B0D">
      <w:pPr>
        <w:pStyle w:val="c5"/>
        <w:spacing w:before="0" w:beforeAutospacing="0" w:after="0" w:afterAutospacing="0"/>
        <w:jc w:val="both"/>
        <w:rPr>
          <w:color w:val="000000"/>
        </w:rPr>
      </w:pPr>
      <w:r w:rsidRPr="007A0E36">
        <w:rPr>
          <w:rStyle w:val="c3"/>
          <w:rFonts w:eastAsiaTheme="minorEastAsia"/>
          <w:color w:val="000000"/>
        </w:rPr>
        <w:t>• личностное, жизненное с</w:t>
      </w:r>
      <w:r w:rsidRPr="007A0E36">
        <w:rPr>
          <w:rStyle w:val="c3"/>
          <w:rFonts w:eastAsiaTheme="minorEastAsia"/>
          <w:i/>
          <w:iCs/>
          <w:color w:val="000000"/>
        </w:rPr>
        <w:t>амоопределение</w:t>
      </w:r>
      <w:r w:rsidRPr="007A0E36">
        <w:rPr>
          <w:rStyle w:val="c3"/>
          <w:rFonts w:eastAsiaTheme="minorEastAsia"/>
          <w:color w:val="000000"/>
        </w:rPr>
        <w:t>;</w:t>
      </w:r>
    </w:p>
    <w:p w:rsidR="00B27AEA" w:rsidRPr="007A0E36" w:rsidRDefault="00B27AEA" w:rsidP="00A02B0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действие</w:t>
      </w:r>
      <w:r w:rsidRPr="007A0E36">
        <w:rPr>
          <w:rStyle w:val="apple-converted-space"/>
          <w:color w:val="000000"/>
        </w:rPr>
        <w:t> </w:t>
      </w:r>
      <w:proofErr w:type="spellStart"/>
      <w:r w:rsidRPr="007A0E36">
        <w:rPr>
          <w:rStyle w:val="c3"/>
          <w:rFonts w:eastAsiaTheme="minorEastAsia"/>
          <w:i/>
          <w:iCs/>
          <w:color w:val="000000"/>
        </w:rPr>
        <w:t>смыслообразования</w:t>
      </w:r>
      <w:proofErr w:type="spellEnd"/>
      <w:r w:rsidRPr="007A0E36">
        <w:rPr>
          <w:rStyle w:val="c3"/>
          <w:rFonts w:eastAsiaTheme="minorEastAsia"/>
          <w:i/>
          <w:iCs/>
          <w:color w:val="000000"/>
        </w:rPr>
        <w:t>,</w:t>
      </w:r>
      <w:r w:rsidRPr="007A0E36">
        <w:rPr>
          <w:rStyle w:val="c3"/>
          <w:rFonts w:eastAsiaTheme="minorEastAsia"/>
          <w:color w:val="000000"/>
        </w:rPr>
        <w:t> 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него;</w:t>
      </w:r>
    </w:p>
    <w:p w:rsidR="00B27AEA" w:rsidRPr="007A0E36" w:rsidRDefault="00B27AEA" w:rsidP="00B27AE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действие нравственно-этического</w:t>
      </w:r>
      <w:r w:rsidRPr="007A0E36">
        <w:rPr>
          <w:rStyle w:val="apple-converted-space"/>
          <w:color w:val="000000"/>
        </w:rPr>
        <w:t> </w:t>
      </w:r>
      <w:r w:rsidRPr="007A0E36">
        <w:rPr>
          <w:rStyle w:val="c3"/>
          <w:rFonts w:eastAsiaTheme="minorEastAsia"/>
          <w:i/>
          <w:iCs/>
          <w:color w:val="000000"/>
        </w:rPr>
        <w:t>оценивания</w:t>
      </w:r>
      <w:r w:rsidRPr="007A0E36">
        <w:rPr>
          <w:rStyle w:val="apple-converted-space"/>
          <w:i/>
          <w:iCs/>
          <w:color w:val="000000"/>
        </w:rPr>
        <w:t> </w:t>
      </w:r>
      <w:r w:rsidRPr="007A0E36">
        <w:rPr>
          <w:rStyle w:val="c3"/>
          <w:rFonts w:eastAsiaTheme="minorEastAsia"/>
          <w:color w:val="000000"/>
        </w:rPr>
        <w:t>усваиваемого содержания, исходя из социальных и личностных ценностей, обеспечивающее личностный моральный выбор. Ребенок начинает понимать и осознавать «Что такое хорошо и что такое плохо»; эмоционально оценивает события.</w:t>
      </w:r>
    </w:p>
    <w:p w:rsidR="00B27AEA" w:rsidRPr="007A0E36" w:rsidRDefault="00B27AEA" w:rsidP="00B27A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A0E36">
        <w:rPr>
          <w:rStyle w:val="c2"/>
          <w:b/>
          <w:bCs/>
          <w:iCs/>
          <w:color w:val="000000"/>
        </w:rPr>
        <w:t>К регулятивным универсальным учебным действиям</w:t>
      </w:r>
      <w:r w:rsidRPr="007A0E36">
        <w:rPr>
          <w:rStyle w:val="c3"/>
          <w:rFonts w:eastAsiaTheme="minorEastAsia"/>
          <w:b/>
          <w:bCs/>
          <w:i/>
          <w:iCs/>
          <w:color w:val="000000"/>
        </w:rPr>
        <w:t> </w:t>
      </w:r>
      <w:r w:rsidRPr="007A0E36">
        <w:rPr>
          <w:rStyle w:val="c3"/>
          <w:rFonts w:eastAsiaTheme="minorEastAsia"/>
          <w:color w:val="000000"/>
        </w:rPr>
        <w:t> относятся:</w:t>
      </w:r>
    </w:p>
    <w:p w:rsidR="00B27AEA" w:rsidRPr="007A0E36" w:rsidRDefault="00B27AEA" w:rsidP="00B27AE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 xml:space="preserve">• </w:t>
      </w:r>
      <w:r w:rsidR="00AC54CA" w:rsidRPr="007A0E36">
        <w:rPr>
          <w:rStyle w:val="c3"/>
          <w:rFonts w:eastAsiaTheme="minorEastAsia"/>
          <w:color w:val="000000"/>
        </w:rPr>
        <w:t>умение ставить цель</w:t>
      </w:r>
      <w:r w:rsidRPr="007A0E36">
        <w:rPr>
          <w:rStyle w:val="c3"/>
          <w:rFonts w:eastAsiaTheme="minorEastAsia"/>
          <w:color w:val="000000"/>
        </w:rPr>
        <w:t>;</w:t>
      </w:r>
    </w:p>
    <w:p w:rsidR="00AC54CA" w:rsidRPr="007A0E36" w:rsidRDefault="00B27AEA" w:rsidP="00B27AEA">
      <w:pPr>
        <w:pStyle w:val="c5"/>
        <w:spacing w:before="0" w:beforeAutospacing="0" w:after="0" w:afterAutospacing="0"/>
        <w:jc w:val="both"/>
        <w:rPr>
          <w:rStyle w:val="c3"/>
          <w:rFonts w:eastAsiaTheme="minorEastAsia"/>
          <w:color w:val="000000"/>
        </w:rPr>
      </w:pPr>
      <w:r w:rsidRPr="007A0E36">
        <w:rPr>
          <w:rStyle w:val="c3"/>
          <w:rFonts w:eastAsiaTheme="minorEastAsia"/>
          <w:color w:val="000000"/>
        </w:rPr>
        <w:t xml:space="preserve">• </w:t>
      </w:r>
      <w:r w:rsidR="00AC54CA" w:rsidRPr="007A0E36">
        <w:rPr>
          <w:rStyle w:val="c3"/>
          <w:rFonts w:eastAsiaTheme="minorEastAsia"/>
          <w:color w:val="000000"/>
        </w:rPr>
        <w:t xml:space="preserve">умение планировать и определять </w:t>
      </w:r>
      <w:r w:rsidR="00E663F0" w:rsidRPr="007A0E36">
        <w:rPr>
          <w:rStyle w:val="c3"/>
          <w:rFonts w:eastAsiaTheme="minorEastAsia"/>
          <w:color w:val="000000"/>
        </w:rPr>
        <w:t>последовательност</w:t>
      </w:r>
      <w:r w:rsidR="00AC54CA" w:rsidRPr="007A0E36">
        <w:rPr>
          <w:rStyle w:val="c3"/>
          <w:rFonts w:eastAsiaTheme="minorEastAsia"/>
          <w:color w:val="000000"/>
        </w:rPr>
        <w:t>ь</w:t>
      </w:r>
      <w:r w:rsidR="00E663F0" w:rsidRPr="007A0E36">
        <w:rPr>
          <w:rStyle w:val="c3"/>
          <w:rFonts w:eastAsiaTheme="minorEastAsia"/>
          <w:color w:val="000000"/>
        </w:rPr>
        <w:t xml:space="preserve"> </w:t>
      </w:r>
      <w:r w:rsidRPr="007A0E36">
        <w:rPr>
          <w:rStyle w:val="c3"/>
          <w:rFonts w:eastAsiaTheme="minorEastAsia"/>
          <w:color w:val="000000"/>
        </w:rPr>
        <w:t>промежуточных целей с учетом конечного результата; составление плана и последовательности действий;</w:t>
      </w:r>
    </w:p>
    <w:p w:rsidR="00B27AEA" w:rsidRPr="007A0E36" w:rsidRDefault="00B27AEA" w:rsidP="00B27AE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прогнозирование – предвосхищение результата и уровня усвоения, его временных характеристик;</w:t>
      </w:r>
      <w:r w:rsidRPr="007A0E36">
        <w:rPr>
          <w:rStyle w:val="apple-converted-space"/>
          <w:color w:val="000000"/>
        </w:rPr>
        <w:t> 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27AEA" w:rsidRPr="007A0E36" w:rsidRDefault="00B27AEA" w:rsidP="00B27AE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 xml:space="preserve">• коррекция – внесение необходимых дополнений и корректив в </w:t>
      </w:r>
      <w:proofErr w:type="gramStart"/>
      <w:r w:rsidRPr="007A0E36">
        <w:rPr>
          <w:rStyle w:val="c3"/>
          <w:rFonts w:eastAsiaTheme="minorEastAsia"/>
          <w:color w:val="000000"/>
        </w:rPr>
        <w:t>план</w:t>
      </w:r>
      <w:proofErr w:type="gramEnd"/>
      <w:r w:rsidRPr="007A0E36">
        <w:rPr>
          <w:rStyle w:val="c3"/>
          <w:rFonts w:eastAsiaTheme="minorEastAsia"/>
          <w:color w:val="000000"/>
        </w:rPr>
        <w:t xml:space="preserve"> и способ действия в случае расхождения эталона, реального действия и его продукта;</w:t>
      </w:r>
    </w:p>
    <w:p w:rsidR="00B27AEA" w:rsidRPr="007A0E36" w:rsidRDefault="00B27AEA" w:rsidP="00B27AE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AC54CA" w:rsidRPr="007A0E36" w:rsidRDefault="00B27AEA" w:rsidP="00B27AEA">
      <w:pPr>
        <w:pStyle w:val="c5"/>
        <w:spacing w:before="0" w:beforeAutospacing="0" w:after="0" w:afterAutospacing="0"/>
        <w:jc w:val="both"/>
        <w:rPr>
          <w:rStyle w:val="c3"/>
          <w:rFonts w:eastAsiaTheme="minorEastAsia"/>
          <w:color w:val="000000"/>
        </w:rPr>
      </w:pPr>
      <w:r w:rsidRPr="007A0E36">
        <w:rPr>
          <w:rStyle w:val="c3"/>
          <w:rFonts w:eastAsiaTheme="minorEastAsia"/>
          <w:color w:val="000000"/>
        </w:rPr>
        <w:t xml:space="preserve">• </w:t>
      </w:r>
      <w:proofErr w:type="spellStart"/>
      <w:r w:rsidRPr="007A0E36">
        <w:rPr>
          <w:rStyle w:val="c3"/>
          <w:rFonts w:eastAsiaTheme="minorEastAsia"/>
          <w:color w:val="000000"/>
        </w:rPr>
        <w:t>саморегуляция</w:t>
      </w:r>
      <w:proofErr w:type="spellEnd"/>
      <w:r w:rsidRPr="007A0E36">
        <w:rPr>
          <w:rStyle w:val="c3"/>
          <w:rFonts w:eastAsiaTheme="minorEastAsia"/>
          <w:color w:val="000000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AC54CA" w:rsidRPr="007A0E36" w:rsidRDefault="00B27AEA" w:rsidP="00AC54CA">
      <w:pPr>
        <w:pStyle w:val="c5"/>
        <w:spacing w:before="0" w:beforeAutospacing="0" w:after="0" w:afterAutospacing="0"/>
        <w:ind w:firstLine="709"/>
        <w:jc w:val="both"/>
        <w:rPr>
          <w:rStyle w:val="c3"/>
          <w:rFonts w:eastAsiaTheme="minorEastAsia"/>
          <w:color w:val="000000"/>
        </w:rPr>
      </w:pPr>
      <w:r w:rsidRPr="007A0E36">
        <w:rPr>
          <w:rStyle w:val="c3"/>
          <w:rFonts w:eastAsiaTheme="minorEastAsia"/>
          <w:b/>
          <w:bCs/>
          <w:color w:val="000000"/>
        </w:rPr>
        <w:t>Познавательные универсальные учебные действия</w:t>
      </w:r>
      <w:r w:rsidRPr="007A0E36">
        <w:rPr>
          <w:rStyle w:val="c3"/>
          <w:rFonts w:eastAsiaTheme="minorEastAsia"/>
          <w:color w:val="000000"/>
        </w:rPr>
        <w:t xml:space="preserve"> включают: </w:t>
      </w:r>
      <w:proofErr w:type="spellStart"/>
      <w:r w:rsidRPr="007A0E36">
        <w:rPr>
          <w:rStyle w:val="c3"/>
          <w:rFonts w:eastAsiaTheme="minorEastAsia"/>
          <w:color w:val="000000"/>
        </w:rPr>
        <w:t>общеучебные</w:t>
      </w:r>
      <w:proofErr w:type="spellEnd"/>
      <w:r w:rsidRPr="007A0E36">
        <w:rPr>
          <w:rStyle w:val="c3"/>
          <w:rFonts w:eastAsiaTheme="minorEastAsia"/>
          <w:color w:val="000000"/>
        </w:rPr>
        <w:t>, логические учебные действия, а также постановку и решение проблемы.</w:t>
      </w:r>
    </w:p>
    <w:p w:rsidR="00B27AEA" w:rsidRPr="007A0E36" w:rsidRDefault="00B27AEA" w:rsidP="00AC54CA">
      <w:pPr>
        <w:pStyle w:val="c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0E36">
        <w:rPr>
          <w:rStyle w:val="c2"/>
          <w:b/>
          <w:bCs/>
          <w:iCs/>
          <w:color w:val="000000"/>
        </w:rPr>
        <w:t xml:space="preserve">К </w:t>
      </w:r>
      <w:proofErr w:type="spellStart"/>
      <w:r w:rsidRPr="007A0E36">
        <w:rPr>
          <w:rStyle w:val="c2"/>
          <w:b/>
          <w:bCs/>
          <w:iCs/>
          <w:color w:val="000000"/>
        </w:rPr>
        <w:t>общеучебным</w:t>
      </w:r>
      <w:proofErr w:type="spellEnd"/>
      <w:r w:rsidRPr="007A0E36">
        <w:rPr>
          <w:rStyle w:val="c2"/>
          <w:b/>
          <w:bCs/>
          <w:iCs/>
          <w:color w:val="000000"/>
        </w:rPr>
        <w:t xml:space="preserve"> универсальным действиям относятся</w:t>
      </w:r>
      <w:r w:rsidRPr="007A0E36">
        <w:rPr>
          <w:rStyle w:val="c3"/>
          <w:rFonts w:eastAsiaTheme="minorEastAsia"/>
          <w:b/>
          <w:bCs/>
          <w:iCs/>
          <w:color w:val="000000"/>
        </w:rPr>
        <w:t>: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самостоятельное выделение и формулирование познавательной цели;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lastRenderedPageBreak/>
        <w:t>• структурирование знаний;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7A0E36">
        <w:rPr>
          <w:rStyle w:val="c3"/>
          <w:rFonts w:eastAsiaTheme="minorEastAsia"/>
          <w:color w:val="000000"/>
        </w:rPr>
        <w:t>• осознанное и произвольное построение речевого высказывания в устной и письменной форме;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выбор наиболее эффективных способов решения задач в зависимости от конкретных условий;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рефлексия способов и условий действия, контроль и оценка процесса и результатов деятельности;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</w:t>
      </w:r>
      <w:proofErr w:type="gramEnd"/>
    </w:p>
    <w:p w:rsidR="00AC54CA" w:rsidRPr="007A0E36" w:rsidRDefault="00B27AEA" w:rsidP="00AC54CA">
      <w:pPr>
        <w:pStyle w:val="c5"/>
        <w:spacing w:before="0" w:beforeAutospacing="0" w:after="0" w:afterAutospacing="0"/>
        <w:rPr>
          <w:rStyle w:val="c3"/>
          <w:rFonts w:eastAsiaTheme="minorEastAsia"/>
          <w:color w:val="000000"/>
        </w:rPr>
      </w:pPr>
      <w:r w:rsidRPr="007A0E36">
        <w:rPr>
          <w:rStyle w:val="c3"/>
          <w:rFonts w:eastAsiaTheme="minorEastAsia"/>
          <w:color w:val="000000"/>
        </w:rPr>
        <w:t>• понимание и адекватная оценка языка средств массовой информации;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 w:rsidR="00AC54CA" w:rsidRPr="007A0E36">
        <w:rPr>
          <w:rStyle w:val="c3"/>
          <w:rFonts w:eastAsiaTheme="minorEastAsia"/>
          <w:color w:val="000000"/>
        </w:rPr>
        <w:t>;</w:t>
      </w:r>
    </w:p>
    <w:p w:rsidR="007832FC" w:rsidRPr="007A0E36" w:rsidRDefault="00AC54CA" w:rsidP="00550F5B">
      <w:pPr>
        <w:pStyle w:val="c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Style w:val="c3"/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рефлексия.</w:t>
      </w:r>
    </w:p>
    <w:p w:rsidR="00B27AEA" w:rsidRPr="007A0E36" w:rsidRDefault="00B27AEA" w:rsidP="007832FC">
      <w:pPr>
        <w:pStyle w:val="c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0E36">
        <w:rPr>
          <w:rStyle w:val="c2"/>
          <w:b/>
          <w:bCs/>
          <w:iCs/>
          <w:color w:val="000000"/>
        </w:rPr>
        <w:t>Логическими универсальными действиями являются</w:t>
      </w:r>
      <w:r w:rsidRPr="007A0E36">
        <w:rPr>
          <w:rStyle w:val="c3"/>
          <w:rFonts w:eastAsiaTheme="minorEastAsia"/>
          <w:b/>
          <w:bCs/>
          <w:iCs/>
          <w:color w:val="000000"/>
        </w:rPr>
        <w:t>: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анализ объектов с целью выделения признаков (существенных, несущественных);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выбор оснований и критериев для сравнения, классификации объектов;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подведение под понятие, выведение следствий;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установление причинно-следственных связей, представление цепочек объектов и явлений;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построение логической цепочки рассуждений, анализ истинности утверждений;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доказательство;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выдвижение гипотез и их обоснование.</w:t>
      </w:r>
    </w:p>
    <w:p w:rsidR="00B27AEA" w:rsidRPr="007A0E36" w:rsidRDefault="00B27AEA" w:rsidP="00B27AEA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A0E36">
        <w:rPr>
          <w:rStyle w:val="c2"/>
          <w:b/>
          <w:bCs/>
          <w:iCs/>
          <w:color w:val="000000"/>
        </w:rPr>
        <w:t>К коммуникативным действиям относятся</w:t>
      </w:r>
      <w:r w:rsidRPr="007A0E36">
        <w:rPr>
          <w:rStyle w:val="c3"/>
          <w:rFonts w:eastAsiaTheme="minorEastAsia"/>
          <w:b/>
          <w:bCs/>
          <w:iCs/>
          <w:color w:val="000000"/>
        </w:rPr>
        <w:t>: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27AEA" w:rsidRPr="007A0E36" w:rsidRDefault="00B27AEA" w:rsidP="00AC54CA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7A0E36">
        <w:rPr>
          <w:rStyle w:val="c3"/>
          <w:rFonts w:eastAsiaTheme="minorEastAsia"/>
          <w:color w:val="000000"/>
        </w:rPr>
        <w:t>• постановка вопросов — инициативное сотрудничество в поиске и сборе информации;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управление поведением партнёра — контроль, коррекция, оценка его действий;</w:t>
      </w:r>
      <w:r w:rsidRPr="007A0E36">
        <w:rPr>
          <w:color w:val="000000"/>
        </w:rPr>
        <w:br/>
      </w:r>
      <w:r w:rsidRPr="007A0E36">
        <w:rPr>
          <w:rStyle w:val="c3"/>
          <w:rFonts w:eastAsiaTheme="minorEastAsia"/>
          <w:color w:val="000000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AC54CA" w:rsidRPr="007A0E36" w:rsidRDefault="00AC54CA" w:rsidP="00AC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C42" w:rsidRPr="007A0E36" w:rsidRDefault="007832FC" w:rsidP="00AC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6.3</w:t>
      </w:r>
      <w:r w:rsidR="00AC54CA"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Планируемые результаты реализации программы «Основы смыслового чтения и работы с текстом»</w:t>
      </w:r>
      <w:r w:rsidR="007569EB"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C54CA" w:rsidRPr="007A0E36" w:rsidRDefault="00AC54CA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Развитие и закрепление навыка</w:t>
      </w:r>
      <w:r w:rsidR="00FE26CD" w:rsidRPr="007A0E36">
        <w:t xml:space="preserve"> смыслового чтения</w:t>
      </w:r>
      <w:r w:rsidRPr="007A0E36">
        <w:t xml:space="preserve"> </w:t>
      </w:r>
    </w:p>
    <w:p w:rsidR="00AC54CA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 xml:space="preserve">Развитие и закрепление умения </w:t>
      </w:r>
      <w:r w:rsidR="00AC54CA" w:rsidRPr="007A0E36">
        <w:t>выразительно читать, полно и с</w:t>
      </w:r>
      <w:r w:rsidRPr="007A0E36">
        <w:t>жато пересказывать прочитанное</w:t>
      </w:r>
    </w:p>
    <w:p w:rsidR="00AC54CA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Кратко, логично и грамотно отвечать на вопросы по тексту</w:t>
      </w:r>
      <w:r w:rsidR="00AC54CA" w:rsidRPr="007A0E36">
        <w:t xml:space="preserve"> </w:t>
      </w:r>
    </w:p>
    <w:p w:rsidR="00AC54CA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В</w:t>
      </w:r>
      <w:r w:rsidR="00AC54CA" w:rsidRPr="007A0E36">
        <w:t xml:space="preserve">ыделять главную мысль, озаглавливать текст, </w:t>
      </w:r>
    </w:p>
    <w:p w:rsidR="00AC54CA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С</w:t>
      </w:r>
      <w:r w:rsidR="00AC54CA" w:rsidRPr="007A0E36">
        <w:t>оставлять вопросы репродуктивного и конструктивного уровня</w:t>
      </w:r>
    </w:p>
    <w:p w:rsidR="00AC54CA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С</w:t>
      </w:r>
      <w:r w:rsidR="00AC54CA" w:rsidRPr="007A0E36">
        <w:t>оставление различных видов планов</w:t>
      </w:r>
    </w:p>
    <w:p w:rsidR="00FE26CD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Развитие критического мышления</w:t>
      </w:r>
    </w:p>
    <w:p w:rsidR="00FE26CD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Умение составлять и заполнять различные документы</w:t>
      </w:r>
    </w:p>
    <w:p w:rsidR="00FE26CD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lastRenderedPageBreak/>
        <w:t>Выявление информации, явно не выраженной в тексте</w:t>
      </w:r>
    </w:p>
    <w:p w:rsidR="00D3661F" w:rsidRPr="007A0E36" w:rsidRDefault="00FE26CD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использование информации из текста для подтверждения своей точки зрения</w:t>
      </w:r>
    </w:p>
    <w:p w:rsidR="00D3661F" w:rsidRPr="007A0E36" w:rsidRDefault="00D3661F" w:rsidP="00550F5B">
      <w:pPr>
        <w:pStyle w:val="aa"/>
        <w:numPr>
          <w:ilvl w:val="0"/>
          <w:numId w:val="5"/>
        </w:numPr>
        <w:ind w:left="0" w:firstLine="0"/>
        <w:jc w:val="both"/>
      </w:pPr>
      <w:r w:rsidRPr="007A0E36">
        <w:t>обоснование своей точки зрения на основе ранее известной информации и сведений из текста;</w:t>
      </w:r>
    </w:p>
    <w:p w:rsidR="00D3661F" w:rsidRPr="007A0E36" w:rsidRDefault="00D3661F" w:rsidP="00550F5B">
      <w:pPr>
        <w:pStyle w:val="a5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7A0E36">
        <w:rPr>
          <w:sz w:val="24"/>
          <w:szCs w:val="24"/>
        </w:rPr>
        <w:t>оценка утверждений, содержащихся в тексте, с учетом собственных знаний и системы ценностей;</w:t>
      </w:r>
    </w:p>
    <w:p w:rsidR="00D3661F" w:rsidRPr="007A0E36" w:rsidRDefault="00D3661F" w:rsidP="00550F5B">
      <w:pPr>
        <w:pStyle w:val="a5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7A0E36">
        <w:rPr>
          <w:sz w:val="24"/>
          <w:szCs w:val="24"/>
        </w:rPr>
        <w:t>определение назначения, роли иллюстраций;</w:t>
      </w:r>
    </w:p>
    <w:p w:rsidR="00D3661F" w:rsidRPr="007A0E36" w:rsidRDefault="00D3661F" w:rsidP="00550F5B">
      <w:pPr>
        <w:pStyle w:val="a5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7A0E36">
        <w:rPr>
          <w:sz w:val="24"/>
          <w:szCs w:val="24"/>
        </w:rPr>
        <w:t>«предугадывание» поведения (поступков) героев текста, последовательности событий;</w:t>
      </w:r>
    </w:p>
    <w:p w:rsidR="00D3661F" w:rsidRPr="007A0E36" w:rsidRDefault="00D3661F" w:rsidP="00550F5B">
      <w:pPr>
        <w:pStyle w:val="a5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7A0E36">
        <w:rPr>
          <w:sz w:val="24"/>
          <w:szCs w:val="24"/>
        </w:rPr>
        <w:t>«предвидение» событий за пределами текста, исходя из содержащейся в нем информации</w:t>
      </w:r>
      <w:r w:rsidR="007569EB" w:rsidRPr="007A0E36">
        <w:rPr>
          <w:sz w:val="24"/>
          <w:szCs w:val="24"/>
        </w:rPr>
        <w:t>.</w:t>
      </w:r>
    </w:p>
    <w:p w:rsidR="00AC54CA" w:rsidRPr="007A0E36" w:rsidRDefault="00AC54CA" w:rsidP="00AC5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C05" w:rsidRPr="007A0E36" w:rsidRDefault="00280C05" w:rsidP="00280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6.4 Планируемые результаты реализации программы «Формирование </w:t>
      </w:r>
      <w:proofErr w:type="spellStart"/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ИКТ-компетентности</w:t>
      </w:r>
      <w:proofErr w:type="spellEnd"/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7A0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 xml:space="preserve">Активная </w:t>
      </w:r>
      <w:r w:rsidR="00280C05" w:rsidRPr="007A0E36">
        <w:rPr>
          <w:rStyle w:val="c0"/>
          <w:rFonts w:eastAsiaTheme="minorEastAsia"/>
          <w:color w:val="000000"/>
        </w:rPr>
        <w:t>подготовка к ГИА и ЕГЭ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с</w:t>
      </w:r>
      <w:r w:rsidR="00280C05" w:rsidRPr="007A0E36">
        <w:rPr>
          <w:rStyle w:val="c0"/>
          <w:rFonts w:eastAsiaTheme="minorEastAsia"/>
          <w:color w:val="000000"/>
        </w:rPr>
        <w:t>оздание</w:t>
      </w:r>
      <w:r w:rsidRPr="007A0E36">
        <w:rPr>
          <w:rStyle w:val="c0"/>
          <w:rFonts w:eastAsiaTheme="minorEastAsia"/>
          <w:color w:val="000000"/>
        </w:rPr>
        <w:t xml:space="preserve"> </w:t>
      </w:r>
      <w:proofErr w:type="spellStart"/>
      <w:r w:rsidRPr="007A0E36">
        <w:rPr>
          <w:rStyle w:val="c0"/>
          <w:rFonts w:eastAsiaTheme="minorEastAsia"/>
          <w:color w:val="000000"/>
        </w:rPr>
        <w:t>мультимедийных</w:t>
      </w:r>
      <w:proofErr w:type="spellEnd"/>
      <w:r w:rsidRPr="007A0E36">
        <w:rPr>
          <w:rStyle w:val="c0"/>
          <w:rFonts w:eastAsiaTheme="minorEastAsia"/>
          <w:color w:val="000000"/>
        </w:rPr>
        <w:t xml:space="preserve"> </w:t>
      </w:r>
      <w:r w:rsidR="00280C05" w:rsidRPr="007A0E36">
        <w:rPr>
          <w:rStyle w:val="c0"/>
          <w:rFonts w:eastAsiaTheme="minorEastAsia"/>
          <w:color w:val="000000"/>
        </w:rPr>
        <w:t>проектов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самостоятельное изыскания и присвоение</w:t>
      </w:r>
      <w:r w:rsidR="00280C05" w:rsidRPr="007A0E36">
        <w:rPr>
          <w:rStyle w:val="c0"/>
          <w:rFonts w:eastAsiaTheme="minorEastAsia"/>
          <w:color w:val="000000"/>
        </w:rPr>
        <w:t xml:space="preserve"> информации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стимулирование</w:t>
      </w:r>
      <w:r w:rsidR="00280C05" w:rsidRPr="007A0E36">
        <w:rPr>
          <w:rStyle w:val="c0"/>
          <w:rFonts w:eastAsiaTheme="minorEastAsia"/>
          <w:color w:val="000000"/>
        </w:rPr>
        <w:t xml:space="preserve"> навыков самостоятельного оперирования полученным материалом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оперативный</w:t>
      </w:r>
      <w:r w:rsidR="00280C05" w:rsidRPr="007A0E36">
        <w:rPr>
          <w:rStyle w:val="c0"/>
          <w:rFonts w:eastAsiaTheme="minorEastAsia"/>
          <w:color w:val="000000"/>
        </w:rPr>
        <w:t xml:space="preserve"> обмен информацией, идеями, планами</w:t>
      </w:r>
      <w:r w:rsidRPr="007A0E36">
        <w:rPr>
          <w:rStyle w:val="c0"/>
          <w:rFonts w:eastAsiaTheme="minorEastAsia"/>
          <w:color w:val="000000"/>
        </w:rPr>
        <w:t>;</w:t>
      </w:r>
    </w:p>
    <w:p w:rsidR="00280C05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формирование и развитие коммуникативных навыков</w:t>
      </w:r>
      <w:r w:rsidR="00280C05" w:rsidRPr="007A0E36">
        <w:rPr>
          <w:rStyle w:val="c0"/>
          <w:rFonts w:eastAsiaTheme="minorEastAsia"/>
          <w:color w:val="000000"/>
        </w:rPr>
        <w:t xml:space="preserve"> культуры общения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закрепление компьютерной грамотности учащихся;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умение д</w:t>
      </w:r>
      <w:r w:rsidR="00280C05" w:rsidRPr="007A0E36">
        <w:rPr>
          <w:rStyle w:val="c0"/>
          <w:rFonts w:eastAsiaTheme="minorEastAsia"/>
          <w:color w:val="000000"/>
        </w:rPr>
        <w:t xml:space="preserve">обывать информацию из разных источников, обрабатывать ее с помощью компьютерных технологий, хранить и </w:t>
      </w:r>
      <w:r w:rsidR="007832FC" w:rsidRPr="007A0E36">
        <w:rPr>
          <w:rStyle w:val="c0"/>
          <w:rFonts w:eastAsiaTheme="minorEastAsia"/>
          <w:color w:val="000000"/>
        </w:rPr>
        <w:tab/>
      </w:r>
      <w:r w:rsidR="00280C05" w:rsidRPr="007A0E36">
        <w:rPr>
          <w:rStyle w:val="c0"/>
          <w:rFonts w:eastAsiaTheme="minorEastAsia"/>
          <w:color w:val="000000"/>
        </w:rPr>
        <w:t>передавать на любые расстояния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р</w:t>
      </w:r>
      <w:r w:rsidR="00280C05" w:rsidRPr="007A0E36">
        <w:rPr>
          <w:rStyle w:val="c0"/>
          <w:rFonts w:eastAsiaTheme="minorEastAsia"/>
          <w:color w:val="000000"/>
        </w:rPr>
        <w:t>асшир</w:t>
      </w:r>
      <w:r w:rsidRPr="007A0E36">
        <w:rPr>
          <w:rStyle w:val="c0"/>
          <w:rFonts w:eastAsiaTheme="minorEastAsia"/>
          <w:color w:val="000000"/>
        </w:rPr>
        <w:t>ение</w:t>
      </w:r>
      <w:r w:rsidR="00280C05" w:rsidRPr="007A0E36">
        <w:rPr>
          <w:rStyle w:val="c0"/>
          <w:rFonts w:eastAsiaTheme="minorEastAsia"/>
          <w:color w:val="000000"/>
        </w:rPr>
        <w:t xml:space="preserve"> кругозор</w:t>
      </w:r>
      <w:r w:rsidRPr="007A0E36">
        <w:rPr>
          <w:rStyle w:val="c0"/>
          <w:rFonts w:eastAsiaTheme="minorEastAsia"/>
          <w:color w:val="000000"/>
        </w:rPr>
        <w:t>а;</w:t>
      </w:r>
    </w:p>
    <w:p w:rsidR="00BC1103" w:rsidRPr="007A0E36" w:rsidRDefault="00BC1103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р</w:t>
      </w:r>
      <w:r w:rsidR="00280C05" w:rsidRPr="007A0E36">
        <w:rPr>
          <w:rStyle w:val="c0"/>
          <w:rFonts w:eastAsiaTheme="minorEastAsia"/>
          <w:color w:val="000000"/>
        </w:rPr>
        <w:t>азвит</w:t>
      </w:r>
      <w:r w:rsidRPr="007A0E36">
        <w:rPr>
          <w:rStyle w:val="c0"/>
          <w:rFonts w:eastAsiaTheme="minorEastAsia"/>
          <w:color w:val="000000"/>
        </w:rPr>
        <w:t>ие лидерских и организационных</w:t>
      </w:r>
      <w:r w:rsidR="00280C05" w:rsidRPr="007A0E36">
        <w:rPr>
          <w:rStyle w:val="c0"/>
          <w:rFonts w:eastAsiaTheme="minorEastAsia"/>
          <w:color w:val="000000"/>
        </w:rPr>
        <w:t xml:space="preserve"> качеств личности учащихся</w:t>
      </w:r>
      <w:r w:rsidRPr="007A0E36">
        <w:rPr>
          <w:rStyle w:val="c0"/>
          <w:rFonts w:eastAsiaTheme="minorEastAsia"/>
          <w:color w:val="000000"/>
        </w:rPr>
        <w:t>;</w:t>
      </w:r>
    </w:p>
    <w:p w:rsidR="00BC1103" w:rsidRPr="007A0E36" w:rsidRDefault="003E68AB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более полное усвоение теоретического материала;</w:t>
      </w:r>
    </w:p>
    <w:p w:rsidR="00BC1103" w:rsidRPr="007A0E36" w:rsidRDefault="003E68AB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умение кратко и четко формулировать свою точку зрения</w:t>
      </w:r>
      <w:r w:rsidR="00BC1103" w:rsidRPr="007A0E36">
        <w:rPr>
          <w:rStyle w:val="c0"/>
          <w:rFonts w:eastAsiaTheme="minorEastAsia"/>
          <w:color w:val="000000"/>
        </w:rPr>
        <w:t>;</w:t>
      </w:r>
    </w:p>
    <w:p w:rsidR="003E68AB" w:rsidRPr="007A0E36" w:rsidRDefault="003E68AB" w:rsidP="00550F5B">
      <w:pPr>
        <w:pStyle w:val="c11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7A0E36">
        <w:rPr>
          <w:rStyle w:val="c0"/>
          <w:rFonts w:eastAsiaTheme="minorEastAsia"/>
          <w:color w:val="000000"/>
        </w:rPr>
        <w:t>повыш</w:t>
      </w:r>
      <w:r w:rsidR="00BC1103" w:rsidRPr="007A0E36">
        <w:rPr>
          <w:rStyle w:val="c0"/>
          <w:rFonts w:eastAsiaTheme="minorEastAsia"/>
          <w:color w:val="000000"/>
        </w:rPr>
        <w:t>ение производительности</w:t>
      </w:r>
      <w:r w:rsidRPr="007A0E36">
        <w:rPr>
          <w:rStyle w:val="c0"/>
          <w:rFonts w:eastAsiaTheme="minorEastAsia"/>
          <w:color w:val="000000"/>
        </w:rPr>
        <w:t xml:space="preserve"> труда учителя и учащихся на уроке.</w:t>
      </w:r>
    </w:p>
    <w:p w:rsidR="001D26DD" w:rsidRPr="007A0E36" w:rsidRDefault="001D26DD" w:rsidP="00280C05">
      <w:pPr>
        <w:pStyle w:val="c11"/>
        <w:spacing w:before="0" w:beforeAutospacing="0" w:after="0" w:afterAutospacing="0"/>
        <w:rPr>
          <w:b/>
          <w:u w:val="single"/>
        </w:rPr>
      </w:pPr>
    </w:p>
    <w:p w:rsidR="003E68AB" w:rsidRPr="007A0E36" w:rsidRDefault="001D26DD" w:rsidP="001D26DD">
      <w:pPr>
        <w:pStyle w:val="c11"/>
        <w:spacing w:before="0" w:beforeAutospacing="0" w:after="0" w:afterAutospacing="0"/>
        <w:jc w:val="center"/>
        <w:rPr>
          <w:b/>
          <w:u w:val="single"/>
        </w:rPr>
      </w:pPr>
      <w:r w:rsidRPr="007A0E36">
        <w:rPr>
          <w:b/>
          <w:u w:val="single"/>
        </w:rPr>
        <w:t>6.5 Планируемые результаты реализации программы «Основы учебно-исследовательской и проектной деятельности»:</w:t>
      </w:r>
    </w:p>
    <w:p w:rsidR="001D26DD" w:rsidRPr="007A0E36" w:rsidRDefault="001D26DD" w:rsidP="001D26DD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D26DD" w:rsidRPr="007A0E36" w:rsidRDefault="00DC2959" w:rsidP="00550F5B">
      <w:pPr>
        <w:pStyle w:val="c11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hd w:val="clear" w:color="auto" w:fill="FFFFFF"/>
        </w:rPr>
      </w:pPr>
      <w:r w:rsidRPr="007A0E36">
        <w:rPr>
          <w:color w:val="000000"/>
          <w:shd w:val="clear" w:color="auto" w:fill="FFFFFF"/>
        </w:rPr>
        <w:t xml:space="preserve">Приобретение учащимися навыков исследования как способа освоения действительности через повышение мотивации к </w:t>
      </w:r>
      <w:r w:rsidR="007832FC" w:rsidRPr="007A0E36">
        <w:rPr>
          <w:color w:val="000000"/>
          <w:shd w:val="clear" w:color="auto" w:fill="FFFFFF"/>
        </w:rPr>
        <w:tab/>
      </w:r>
      <w:r w:rsidRPr="007A0E36">
        <w:rPr>
          <w:color w:val="000000"/>
          <w:shd w:val="clear" w:color="auto" w:fill="FFFFFF"/>
        </w:rPr>
        <w:t xml:space="preserve">учебной деятельности и активизации личностной позиции учащегося в образовательном процессе, основой которых </w:t>
      </w:r>
      <w:r w:rsidR="007832FC" w:rsidRPr="007A0E36">
        <w:rPr>
          <w:color w:val="000000"/>
          <w:shd w:val="clear" w:color="auto" w:fill="FFFFFF"/>
        </w:rPr>
        <w:tab/>
      </w:r>
      <w:r w:rsidRPr="007A0E36">
        <w:rPr>
          <w:color w:val="000000"/>
          <w:shd w:val="clear" w:color="auto" w:fill="FFFFFF"/>
        </w:rPr>
        <w:t>является самостоятельное приобретение новых, личностно-значимых знаний</w:t>
      </w:r>
      <w:r w:rsidR="001D26DD" w:rsidRPr="007A0E36">
        <w:rPr>
          <w:color w:val="000000"/>
          <w:shd w:val="clear" w:color="auto" w:fill="FFFFFF"/>
        </w:rPr>
        <w:t>;</w:t>
      </w:r>
    </w:p>
    <w:p w:rsidR="00280C05" w:rsidRPr="007A0E36" w:rsidRDefault="00DC2959" w:rsidP="00550F5B">
      <w:pPr>
        <w:pStyle w:val="c11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hd w:val="clear" w:color="auto" w:fill="FFFFFF"/>
        </w:rPr>
      </w:pPr>
      <w:r w:rsidRPr="007A0E36">
        <w:rPr>
          <w:color w:val="000000"/>
          <w:shd w:val="clear" w:color="auto" w:fill="FFFFFF"/>
        </w:rPr>
        <w:t>усвоение учащимися знаний и способов действий на уровне применения их в разнообразных ситуациях</w:t>
      </w:r>
      <w:r w:rsidR="001D26DD" w:rsidRPr="007A0E36">
        <w:rPr>
          <w:color w:val="000000"/>
          <w:shd w:val="clear" w:color="auto" w:fill="FFFFFF"/>
        </w:rPr>
        <w:t>;</w:t>
      </w:r>
    </w:p>
    <w:p w:rsidR="00DC2959" w:rsidRPr="007A0E36" w:rsidRDefault="00DC2959" w:rsidP="00550F5B">
      <w:pPr>
        <w:pStyle w:val="aa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A0E36">
        <w:rPr>
          <w:color w:val="000000"/>
          <w:shd w:val="clear" w:color="auto" w:fill="FFFFFF"/>
        </w:rPr>
        <w:t>повышение уровня осмысления изученного материала, глубины его понимания</w:t>
      </w:r>
      <w:r w:rsidR="001D26DD" w:rsidRPr="007A0E36">
        <w:rPr>
          <w:color w:val="000000"/>
          <w:shd w:val="clear" w:color="auto" w:fill="FFFFFF"/>
        </w:rPr>
        <w:t>;</w:t>
      </w:r>
    </w:p>
    <w:p w:rsidR="00DC2959" w:rsidRPr="007A0E36" w:rsidRDefault="00DC2959" w:rsidP="00550F5B">
      <w:pPr>
        <w:pStyle w:val="aa"/>
        <w:numPr>
          <w:ilvl w:val="0"/>
          <w:numId w:val="7"/>
        </w:numPr>
        <w:ind w:left="0" w:firstLine="0"/>
        <w:rPr>
          <w:color w:val="000000"/>
          <w:shd w:val="clear" w:color="auto" w:fill="FFFFFF"/>
        </w:rPr>
      </w:pPr>
      <w:r w:rsidRPr="007A0E36">
        <w:rPr>
          <w:color w:val="000000"/>
          <w:shd w:val="clear" w:color="auto" w:fill="FFFFFF"/>
        </w:rPr>
        <w:t>формирование целостной системы ведущих знаний учащихся</w:t>
      </w:r>
      <w:r w:rsidR="001D26DD" w:rsidRPr="007A0E36">
        <w:rPr>
          <w:color w:val="000000"/>
          <w:shd w:val="clear" w:color="auto" w:fill="FFFFFF"/>
        </w:rPr>
        <w:t>;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t>опыт работы с большим объемом разнообразной информации;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t>опыт  создания и проведения презентации;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t xml:space="preserve">умение оценивать ситуацию и принимать решения; 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t>умение структурировать информацию;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t>умение индивидуально планировать работу;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lastRenderedPageBreak/>
        <w:t>повышение уровня грамотности учащихся;</w:t>
      </w:r>
    </w:p>
    <w:p w:rsidR="001D26DD" w:rsidRPr="007A0E36" w:rsidRDefault="001D26DD" w:rsidP="00550F5B">
      <w:pPr>
        <w:pStyle w:val="aa"/>
        <w:numPr>
          <w:ilvl w:val="0"/>
          <w:numId w:val="7"/>
        </w:numPr>
        <w:ind w:left="0" w:firstLine="0"/>
        <w:rPr>
          <w:rFonts w:eastAsia="Calibri"/>
        </w:rPr>
      </w:pPr>
      <w:r w:rsidRPr="007A0E36">
        <w:rPr>
          <w:rFonts w:eastAsia="Calibri"/>
        </w:rPr>
        <w:t xml:space="preserve">выявление талантливых детей; </w:t>
      </w:r>
    </w:p>
    <w:p w:rsidR="00DC2959" w:rsidRPr="007A0E36" w:rsidRDefault="001D26DD" w:rsidP="00550F5B">
      <w:pPr>
        <w:pStyle w:val="aa"/>
        <w:numPr>
          <w:ilvl w:val="0"/>
          <w:numId w:val="7"/>
        </w:numPr>
        <w:ind w:left="0" w:firstLine="0"/>
        <w:jc w:val="both"/>
        <w:rPr>
          <w:color w:val="000000"/>
          <w:shd w:val="clear" w:color="auto" w:fill="FFFFFF"/>
        </w:rPr>
      </w:pPr>
      <w:r w:rsidRPr="007A0E36">
        <w:rPr>
          <w:rFonts w:eastAsia="Calibri"/>
        </w:rPr>
        <w:t>умение работать в команде;</w:t>
      </w:r>
    </w:p>
    <w:p w:rsidR="003C76C2" w:rsidRPr="007A0E36" w:rsidRDefault="001D26DD" w:rsidP="00550F5B">
      <w:pPr>
        <w:pStyle w:val="aa"/>
        <w:numPr>
          <w:ilvl w:val="0"/>
          <w:numId w:val="7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 w:rsidRPr="007A0E36">
        <w:rPr>
          <w:color w:val="000000"/>
          <w:spacing w:val="3"/>
        </w:rPr>
        <w:t>о</w:t>
      </w:r>
      <w:r w:rsidR="003C76C2" w:rsidRPr="007A0E36">
        <w:rPr>
          <w:color w:val="000000"/>
          <w:spacing w:val="3"/>
        </w:rPr>
        <w:t>своение учащимися разных социальных</w:t>
      </w:r>
      <w:r w:rsidRPr="007A0E36">
        <w:rPr>
          <w:color w:val="000000"/>
          <w:spacing w:val="3"/>
        </w:rPr>
        <w:t xml:space="preserve"> </w:t>
      </w:r>
      <w:r w:rsidR="003C76C2" w:rsidRPr="007A0E36">
        <w:rPr>
          <w:color w:val="000000"/>
        </w:rPr>
        <w:t>ролей</w:t>
      </w:r>
      <w:r w:rsidRPr="007A0E36">
        <w:rPr>
          <w:color w:val="000000"/>
        </w:rPr>
        <w:t>;</w:t>
      </w:r>
    </w:p>
    <w:p w:rsidR="003C76C2" w:rsidRPr="007A0E36" w:rsidRDefault="001D26DD" w:rsidP="00550F5B">
      <w:pPr>
        <w:pStyle w:val="aa"/>
        <w:numPr>
          <w:ilvl w:val="0"/>
          <w:numId w:val="7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 w:rsidRPr="007A0E36">
        <w:rPr>
          <w:color w:val="000000"/>
          <w:spacing w:val="3"/>
        </w:rPr>
        <w:t>а</w:t>
      </w:r>
      <w:r w:rsidR="003C76C2" w:rsidRPr="007A0E36">
        <w:rPr>
          <w:color w:val="000000"/>
          <w:spacing w:val="3"/>
        </w:rPr>
        <w:t>ктивное участие молодежи в обществен</w:t>
      </w:r>
      <w:r w:rsidR="003C76C2" w:rsidRPr="007A0E36">
        <w:rPr>
          <w:color w:val="000000"/>
          <w:spacing w:val="5"/>
        </w:rPr>
        <w:t>ной жизни</w:t>
      </w:r>
      <w:r w:rsidRPr="007A0E36">
        <w:rPr>
          <w:color w:val="000000"/>
          <w:spacing w:val="5"/>
        </w:rPr>
        <w:t>;</w:t>
      </w:r>
    </w:p>
    <w:p w:rsidR="003C76C2" w:rsidRPr="007A0E36" w:rsidRDefault="001D26DD" w:rsidP="00550F5B">
      <w:pPr>
        <w:pStyle w:val="aa"/>
        <w:numPr>
          <w:ilvl w:val="0"/>
          <w:numId w:val="7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 w:rsidRPr="007A0E36">
        <w:rPr>
          <w:color w:val="000000"/>
          <w:spacing w:val="4"/>
        </w:rPr>
        <w:t>у</w:t>
      </w:r>
      <w:r w:rsidR="003C76C2" w:rsidRPr="007A0E36">
        <w:rPr>
          <w:color w:val="000000"/>
          <w:spacing w:val="4"/>
        </w:rPr>
        <w:t>частие в реализации социальных проек</w:t>
      </w:r>
      <w:r w:rsidR="003C76C2" w:rsidRPr="007A0E36">
        <w:rPr>
          <w:color w:val="000000"/>
          <w:spacing w:val="1"/>
        </w:rPr>
        <w:t>тов</w:t>
      </w:r>
      <w:r w:rsidRPr="007A0E36">
        <w:rPr>
          <w:color w:val="000000"/>
          <w:spacing w:val="1"/>
        </w:rPr>
        <w:t>;</w:t>
      </w:r>
    </w:p>
    <w:p w:rsidR="003C76C2" w:rsidRPr="007A0E36" w:rsidRDefault="001D26DD" w:rsidP="00550F5B">
      <w:pPr>
        <w:pStyle w:val="aa"/>
        <w:numPr>
          <w:ilvl w:val="0"/>
          <w:numId w:val="7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 w:rsidRPr="007A0E36">
        <w:rPr>
          <w:color w:val="000000"/>
          <w:spacing w:val="5"/>
        </w:rPr>
        <w:t>з</w:t>
      </w:r>
      <w:r w:rsidR="003C76C2" w:rsidRPr="007A0E36">
        <w:rPr>
          <w:color w:val="000000"/>
          <w:spacing w:val="5"/>
        </w:rPr>
        <w:t>нание и использование правовых меха</w:t>
      </w:r>
      <w:r w:rsidR="003C76C2" w:rsidRPr="007A0E36">
        <w:rPr>
          <w:color w:val="000000"/>
          <w:spacing w:val="3"/>
        </w:rPr>
        <w:t>низмов защиты прав и свобод.</w:t>
      </w:r>
    </w:p>
    <w:p w:rsidR="00B27FF2" w:rsidRPr="007A0E36" w:rsidRDefault="00B27FF2">
      <w:pPr>
        <w:rPr>
          <w:color w:val="000000"/>
          <w:spacing w:val="3"/>
          <w:sz w:val="24"/>
          <w:szCs w:val="24"/>
        </w:rPr>
      </w:pPr>
      <w:r w:rsidRPr="007A0E36">
        <w:rPr>
          <w:color w:val="000000"/>
          <w:spacing w:val="3"/>
          <w:sz w:val="24"/>
          <w:szCs w:val="24"/>
        </w:rPr>
        <w:br w:type="page"/>
      </w:r>
    </w:p>
    <w:p w:rsidR="002441F3" w:rsidRPr="002441F3" w:rsidRDefault="007A0E36" w:rsidP="00445A4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7.</w:t>
      </w:r>
      <w:r w:rsidR="002441F3" w:rsidRPr="002441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Календарно-тематическое планирование</w:t>
      </w:r>
      <w:r w:rsidR="008F058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7 класс</w:t>
      </w:r>
      <w:r w:rsidR="002441F3" w:rsidRPr="002441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696"/>
        <w:gridCol w:w="1560"/>
        <w:gridCol w:w="850"/>
        <w:gridCol w:w="851"/>
        <w:gridCol w:w="2409"/>
        <w:gridCol w:w="1560"/>
        <w:gridCol w:w="2976"/>
        <w:gridCol w:w="1560"/>
        <w:gridCol w:w="1134"/>
      </w:tblGrid>
      <w:tr w:rsidR="008F0588" w:rsidRPr="004304D7" w:rsidTr="008F0588">
        <w:tc>
          <w:tcPr>
            <w:tcW w:w="546" w:type="dxa"/>
          </w:tcPr>
          <w:p w:rsidR="008F0588" w:rsidRPr="004304D7" w:rsidRDefault="00481969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br w:type="page"/>
            </w:r>
            <w:r w:rsidR="008F0588"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8F0588" w:rsidRPr="004304D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8F0588" w:rsidRPr="004304D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="008F0588" w:rsidRPr="004304D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Название раздела программы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Элементы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минимального 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содержания 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дополнительного</w:t>
            </w:r>
            <w:proofErr w:type="gramEnd"/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содержания образования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к уровню 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подготовки 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</w:tcPr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588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8F0588" w:rsidRPr="004304D7" w:rsidRDefault="008F0588" w:rsidP="008F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План/факт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Личность подростка (11 часов)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Переходный возраст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Определение возраста, понятия: «</w:t>
            </w: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тинейджер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>», «подросток». Система ценностей подростка. Самоутверждение.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Особенности подросткового периода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определение возраста, понятия: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«подросток», « </w:t>
            </w: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тинейджер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>», особенности подросткового периода; иметь представление о системе ценностей подростка, знать пути и возможности самоутверждения.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РУ: вопросы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ТУ: написать памятку «Ступени самовоспитания»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Место подростка в обществе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Место подростка в обществе в различные исторические эпохи. Другие возрасты человека: юность, зрелость, старость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познание мира и самого себя. Пути познания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место подростка в обществе в различные исторические эпохи; уметь характеризовать другие возрасты человека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1. ТУ: объяснить смысл фразы «Подростковый период- испытание, </w:t>
            </w:r>
            <w:proofErr w:type="spellStart"/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дан-ное</w:t>
            </w:r>
            <w:proofErr w:type="spellEnd"/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каждому человеку»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Задачи и трудности подросткового возраста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Определение подросткового возраста. Задачи подросткового периода. Принятие своей внешности. Формирование более зрелых отношений со сверстниками обоего пола.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место подростка в обществе в различные исторические эпохи; уметь характеризовать другие возрасты человека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ТУ: мини-сочинение «Как  меня воспитывают»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Быть взрослым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Взросление. Сложности вхождения в мир взрослых. Отличие подростков от взрослых и друг от  друга. Возраст контрастов. Подростковый оптимизм и пессимизм, альтруизм, и эгоизм, подозрительность и доверительность.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воспитания подростков.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взросление, подростковый оптимизм, подростковый пессимизм, альтруизм, эгоизм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особенности воспитания подростков.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Физические изменения у подростков.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Физические изменения в подростковом периоде. Усиление роста. Факторы, влияющие на рост. Телосложение и его  основные типы. Неравномерность развития подростков. Внешняя привлекательность, ее влияние на самооценку.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, какие физические изменения происходят в подростковый период; знать определение «комплекс неполноценности», иметь  представление комплекса неполноценности.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Вопросы и задания практикума, пословицы, поговорки по теме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Психологический портрет личности.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Понятие личности. Основные характеристики личности. Темперамент: сангвиник, холерик, флегматик, меланхолик. Характер. Способности. Трудолюбие и работоспособность. Интеллект, чувства, способности. Стресс, и его причины.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Формирование личности.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определение понятий: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личность, характер, способность, интеллект, чувство, эмоция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. Знать основные характеристики личности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типы темперамента.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5-6, вопросы.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Определить тип темперамента у членов своей семьи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Самооценка подростка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Составляющие психической жизни человека: ум, воля, чувства. Управление эмоциями. Влияние семьи на самооценку подростка. Низкая самооценка, ее причины и последствия. Завышенная самооценка, ее причины и последствия. Самооценка и успеваемость в школе. Корректировка самооценки подростка.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основные составляющие психической жизни человека.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уровни самооценки. Знать, как влияет семья на самооценку подростка.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7. Сообщения о выдающихся личностях в современном мире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Выдающаяся личность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Выдающиеся личности в истории. Философы о выдающихся личностях. Одаренные дети и их особенности. Факторы,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влияющие на развитие выдающейся личности. Воспитание выдающегося человека. Признаки выдающейся личности.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 выдающихся личностях в истории, о факторах, влияющих на развитие выдающейся личности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Лидер и его качества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Определение лидера. Роль лидера в обществе. Основные элементы лидерства, воображение, знания, талант, решимость, жестокость и притяжение.  Ораторский талант как важный элемент лидерства. Искусство общения. Лидер в подростковой среде.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определения понятий: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лидер, формальный лидер, неформальный лидер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роль лидера в обществе, иметь представление об основных элементах лидерства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56" w:type="dxa"/>
            <w:gridSpan w:val="2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Повторн</w:t>
            </w:r>
            <w:proofErr w:type="gram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о-</w:t>
            </w:r>
            <w:proofErr w:type="gram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обобщающий урок по теме « Личность подростка»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>обобщающий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материала раздела «Личность подростка», основные понятие и термины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Синквейн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 Личность»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Подросток в социальной среде (8 ч)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Социальная среда подростка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Понятие социальной среды, ее составляющие. Бедные и богатые семьи: особенности проблемы. Влияние школьной среды. Влияние улицы. Особенности отношения к подросткам в обществе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Социализация индивида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социальная среда, бедность, богатство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факторы, влияющие на социальную среду подростков.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10. Составить схему «Социальная среда подростка»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Подросток в группе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Определение группы, их классификация. Человек в группе. Законы группы. Командный дух группы. Групповое давление. Конформизм.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группы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, уметь классифицировать группы, уметь соотносить самооценку и влияние группы.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11. Рабочая тетрадь, «1-4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Межличностные отношения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Ролевая игра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Отношения в малой группе. Определение межличностных  отношений. Факторы, помогающие и мешающие развитие межличностных отношений. Взаимопонимание – основа межличностных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отношений. Межличностные отношения в подростковой среде.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определение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межличностных отношений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,  уметь характеризовать факторы, помогающие  и мешающие развитию межличностных отношений.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Рабочая тетрадь, №1 - 3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5.12-12.12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« Мы» и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«они» 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Непосредственное окружение. Понятие» Я»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« Мы». Понятие « Они». Кто принадлежит к группе « Мы». Кто принадлежит « Они». Знакомство. Свои и чужие.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«Я», « Мы», « Они»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Р.т. №2-3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Мир знакомых и незнакомых людей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Знакомые и незнакомые, различия в отношениях. Близкие знакомые, их роль в жизни человека. « Я» и свои « другие»  « Свои» их защита. Родственность, солидарность.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Моральный выбор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понятие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«моральный выбор» 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14 Р.т. №1-3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Социальный портрет молодежи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Понятие « большой группы». Молодежь как большая группа. Проблемы молодежи в современном обществе. Снижение общественной роли, ухудшение здоровья, безработица. Меркантилизм. Зрелость современной молодежи. Российская молодежь в обществе контрастов. Ненормальное или аномальное поведение. Различия между « 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своими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» и « чужими». </w:t>
            </w: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Гуманизм. Добро и зло. Долг и совесть.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определение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большой группы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анализировать проблемы молодежи в современном обществе, знать что такое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« ненормальное»,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 аномальное поведение», «</w:t>
            </w: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поведение».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15 Р.т. №1-3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56" w:type="dxa"/>
            <w:gridSpan w:val="2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Повторительн</w:t>
            </w:r>
            <w:proofErr w:type="gram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spell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gram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обобщающий урок по теме « Подросток в социальной среде»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>обобщающий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материал раздела «Подросток в социальной среде», основные понятия и термины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ТУ: эссе 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«Ценности современной молодежи»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Подросток и закон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( 5ч)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Юридические границы подросткового возраста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Понятие юридических отношений. Малолетние, их права и обязанности. Получение паспорта. Несовершеннолетние, их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права и обязанности. Защита прав ребенка « Конвенция ООН о правах ребенка». Законные представители прав ребенка. Ответственность за нарушение прав.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Правовая информация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понятие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«юридические отношения», знать права и обязанности детей и подростков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Подросток как гражданин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Подросток как гражданин. Российское гражданство, пути  его получения. Гражданские права и свободы. История развития гражданских прав. Основные конституционные права и их характеристика. Основные конституционные обязанности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определение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гражданства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, пути его получения, знать основные гражданские права и свободы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Р.т. №2-4, стр. 36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Подросток и его права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Права человека. Право на жизнь. Право на жилище. Право на труд и свободный выбор профессии. Право на отдых здоровье и медицинскую помощь. Право на образование. Умение пользоваться правами.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Конвенция о правах ребенка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определение «права человека», знать основные положения « Конвенции о правах ребенка»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18, вопросы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Опасный путь преступной жизни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Причины противоправного поведения в подростковом возрасте. Преступление. Уголовная ответственность несовершеннолетних. Наказание несовершеннолетних, его виды. Проступки, ответственность за их совершение. Задержание подростка правоохранительными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органами. Правила поведения и права подростка при задержании.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Презумпция невиновности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причины противоправного поведения в подростковом возрасте. </w:t>
            </w: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преступление, проступок, юридическая ответственность, юридическая ответственность несовершеннолетних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Р.Т. №1-3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56" w:type="dxa"/>
            <w:gridSpan w:val="2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Повторительн</w:t>
            </w:r>
            <w:proofErr w:type="gram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spell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gram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обобщающий урок по теме « Подросток и закон»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>обобщающий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материал раздела «Подросток и закон» основные понятия и термины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КУ: таблица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«Подросток имеет право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Образ жизни подростка (6ч.)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Подросток в обществе риска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Современное общество как источник опасности. Поведение подростка как источник опасности. Необходимость развития чувства безопасности. Источники повышения опасности: повышенный уровень шума, городской транспорт, курение, алкоголизм, наркомания, негативное влияние фильмов о насилии.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подростковые ситуации риска, знать источники риска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Проблема одиночества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Подростковая нервозность, раздражительность. Страхи. Защитная реакция. Одиночество. Одиночество в современном обществе. Специфика подросткового одиночества. Депрессия, ее причины и проявления. Пути выхода из депрессии.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, что такое подростковая нервозность, раздражительность, защитная агрессивность, знать причины депрессии и пути выхода из нее.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ТУ: сочинение «Как прекрасен этот мир» 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Подростковая культура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Формальные коллективы подростков. Неформальные коллективы подростков. Подростковая культура, ее особенности. Одежда подростков. Молодежная музыка. Увлечения. Система ценностей. Место подростковой культуры. Воспитание речевого поведения.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Подростковые субкультуры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Знать,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что такое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формальные и неформальные коллективы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подростков, знать определение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подростковой культуры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ее особенности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Образ жизни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Понятие образа жизни. Образ жизни человека, семьи, народа. Факторы, влияющие на образ жизни со временем. Образ жизни со временем. Образ жизни разных народов, его характерные черты.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понятие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«образ жизни»,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факторы, влияющие на образ жизни.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23, вопросы.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Опережающие задания: сообщение «Мой досуг»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Досуг, отдых, спорт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Досуг и отдых- часть повседневного образа жизни. Понятие досуга. Основные характеристики досуга: продолжительность, место и способ проведения. Различные виды досуга. Культурный досуг. Свободное время россиян. Преобладание пассивного досуга. Досуг и отдых российских подростков.  Определение спорта. Спорт в различные исторические эпохи. Олимпийские игры.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досуг, отдых, спорт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различные виды и основные характеристики досуга.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24-25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ТУ: сочинение «Моё свободное время»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56" w:type="dxa"/>
            <w:gridSpan w:val="2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Повторительн</w:t>
            </w:r>
            <w:proofErr w:type="gramStart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spell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gramEnd"/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обобщающий урок по теме « Образ жизни подростка»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>обобщающий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материал раздела «Образ жизни подростка», основные понятия и термины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ТУ: сообщение по теме 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«Моя любимая книга»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 xml:space="preserve">Подросток и его жилая среда </w:t>
            </w:r>
          </w:p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( 3ч.)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Город и село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Город и село - две основные среды обитания человека. Отличительные черты городской среды. Роль городов в развитии общества, особенности сельской среды. Труд и отдых в городе.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Вымирающие деревни</w:t>
            </w: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 xml:space="preserve">город, село;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отличительные черты городской среды;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характеризовать роль городов в развитии общества, особенности сельской среды.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</w:tr>
      <w:tr w:rsidR="008F0588" w:rsidRPr="004304D7" w:rsidTr="008F0588"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Мой дом, мое жилище.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 xml:space="preserve">Понятие «социальное пространство». Общественная территория, поведение на общественной </w:t>
            </w: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территории. Домашняя территория, поведение дома. Личное пространство подростков. Сосуществование людей. Переселение и его последствие. Понятие «дом».  Дом в жизни человека.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 xml:space="preserve">социальное пространство, общественная территория, домашняя территория, личное пространство, социальное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пространство подростков. </w:t>
            </w: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понятие </w:t>
            </w:r>
            <w:r w:rsidRPr="004304D7">
              <w:rPr>
                <w:rFonts w:ascii="Times New Roman" w:hAnsi="Times New Roman"/>
                <w:i/>
                <w:sz w:val="20"/>
                <w:szCs w:val="20"/>
              </w:rPr>
              <w:t>дома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, этапы его эволюции, что такое современное жилище. </w:t>
            </w:r>
          </w:p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сопоставлять плюсы и минусы городского жилья.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15.05-22.05</w:t>
            </w:r>
          </w:p>
        </w:tc>
      </w:tr>
      <w:tr w:rsidR="008F0588" w:rsidRPr="004304D7" w:rsidTr="008F0588">
        <w:trPr>
          <w:trHeight w:val="370"/>
        </w:trPr>
        <w:tc>
          <w:tcPr>
            <w:tcW w:w="54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96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sz w:val="20"/>
                <w:szCs w:val="20"/>
              </w:rPr>
              <w:t>Итоговое занятие (1ч.)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Итоговое повторение</w:t>
            </w:r>
          </w:p>
        </w:tc>
        <w:tc>
          <w:tcPr>
            <w:tcW w:w="85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04D7">
              <w:rPr>
                <w:rFonts w:ascii="Times New Roman" w:hAnsi="Times New Roman"/>
                <w:sz w:val="20"/>
                <w:szCs w:val="20"/>
              </w:rPr>
              <w:t>Повт</w:t>
            </w:r>
            <w:proofErr w:type="gramStart"/>
            <w:r w:rsidRPr="004304D7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4304D7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  <w:r w:rsidRPr="004304D7">
              <w:rPr>
                <w:rFonts w:ascii="Times New Roman" w:hAnsi="Times New Roman"/>
                <w:sz w:val="20"/>
                <w:szCs w:val="20"/>
              </w:rPr>
              <w:t>. урок</w:t>
            </w:r>
          </w:p>
        </w:tc>
        <w:tc>
          <w:tcPr>
            <w:tcW w:w="2409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588" w:rsidRPr="004304D7" w:rsidRDefault="008F0588" w:rsidP="008F05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4D7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  <w:r w:rsidRPr="004304D7">
              <w:rPr>
                <w:rFonts w:ascii="Times New Roman" w:hAnsi="Times New Roman"/>
                <w:sz w:val="20"/>
                <w:szCs w:val="20"/>
              </w:rPr>
              <w:t xml:space="preserve"> материал пройденных тем.</w:t>
            </w:r>
          </w:p>
        </w:tc>
        <w:tc>
          <w:tcPr>
            <w:tcW w:w="1560" w:type="dxa"/>
          </w:tcPr>
          <w:p w:rsidR="008F0588" w:rsidRPr="004304D7" w:rsidRDefault="008F0588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0588" w:rsidRPr="004304D7" w:rsidRDefault="00992F5D" w:rsidP="008F0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</w:tr>
    </w:tbl>
    <w:p w:rsidR="00C9654B" w:rsidRDefault="00C9654B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C9654B" w:rsidRDefault="00C9654B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br w:type="page"/>
      </w:r>
    </w:p>
    <w:p w:rsidR="00F56534" w:rsidRDefault="00F56534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br w:type="page"/>
      </w:r>
    </w:p>
    <w:sectPr w:rsidR="00F56534" w:rsidSect="00652FD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AB"/>
    <w:multiLevelType w:val="hybridMultilevel"/>
    <w:tmpl w:val="790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7C8A"/>
    <w:multiLevelType w:val="multilevel"/>
    <w:tmpl w:val="014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B6E93"/>
    <w:multiLevelType w:val="multilevel"/>
    <w:tmpl w:val="75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B42C7"/>
    <w:multiLevelType w:val="multilevel"/>
    <w:tmpl w:val="26F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11A6D"/>
    <w:multiLevelType w:val="hybridMultilevel"/>
    <w:tmpl w:val="217E58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0375C56"/>
    <w:multiLevelType w:val="multilevel"/>
    <w:tmpl w:val="2252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0062EB"/>
    <w:multiLevelType w:val="hybridMultilevel"/>
    <w:tmpl w:val="581CB100"/>
    <w:lvl w:ilvl="0" w:tplc="B616F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93B14"/>
    <w:multiLevelType w:val="hybridMultilevel"/>
    <w:tmpl w:val="6158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E56AF"/>
    <w:multiLevelType w:val="hybridMultilevel"/>
    <w:tmpl w:val="A78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503B8"/>
    <w:multiLevelType w:val="hybridMultilevel"/>
    <w:tmpl w:val="1DEC267A"/>
    <w:lvl w:ilvl="0" w:tplc="8088729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020CF"/>
    <w:multiLevelType w:val="hybridMultilevel"/>
    <w:tmpl w:val="39AE2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7FF"/>
    <w:rsid w:val="000004C4"/>
    <w:rsid w:val="00006692"/>
    <w:rsid w:val="000312F3"/>
    <w:rsid w:val="000B1390"/>
    <w:rsid w:val="000C5E27"/>
    <w:rsid w:val="000D018E"/>
    <w:rsid w:val="000D7CC6"/>
    <w:rsid w:val="00121C0A"/>
    <w:rsid w:val="00140FAC"/>
    <w:rsid w:val="001725D4"/>
    <w:rsid w:val="00177DF6"/>
    <w:rsid w:val="0019478D"/>
    <w:rsid w:val="001A4E88"/>
    <w:rsid w:val="001D26DD"/>
    <w:rsid w:val="00207D61"/>
    <w:rsid w:val="002441F3"/>
    <w:rsid w:val="00250700"/>
    <w:rsid w:val="00272FA0"/>
    <w:rsid w:val="00280C05"/>
    <w:rsid w:val="00280C0A"/>
    <w:rsid w:val="002817C7"/>
    <w:rsid w:val="00296BA9"/>
    <w:rsid w:val="002D06DE"/>
    <w:rsid w:val="002F154C"/>
    <w:rsid w:val="00355B05"/>
    <w:rsid w:val="00371109"/>
    <w:rsid w:val="00371E70"/>
    <w:rsid w:val="00375FAD"/>
    <w:rsid w:val="00381F10"/>
    <w:rsid w:val="00395F1A"/>
    <w:rsid w:val="003A58A3"/>
    <w:rsid w:val="003C76C2"/>
    <w:rsid w:val="003D6560"/>
    <w:rsid w:val="003E3F4D"/>
    <w:rsid w:val="003E68AB"/>
    <w:rsid w:val="00402CCC"/>
    <w:rsid w:val="0041090F"/>
    <w:rsid w:val="00437463"/>
    <w:rsid w:val="00445A40"/>
    <w:rsid w:val="0045080B"/>
    <w:rsid w:val="00471D1E"/>
    <w:rsid w:val="00471DCF"/>
    <w:rsid w:val="00481969"/>
    <w:rsid w:val="0049667A"/>
    <w:rsid w:val="0049727E"/>
    <w:rsid w:val="004A5CD4"/>
    <w:rsid w:val="00500784"/>
    <w:rsid w:val="005257FF"/>
    <w:rsid w:val="00550F5B"/>
    <w:rsid w:val="00551234"/>
    <w:rsid w:val="005516B9"/>
    <w:rsid w:val="00563011"/>
    <w:rsid w:val="0057740A"/>
    <w:rsid w:val="00580629"/>
    <w:rsid w:val="00591B81"/>
    <w:rsid w:val="005A629A"/>
    <w:rsid w:val="005B664B"/>
    <w:rsid w:val="005C09D0"/>
    <w:rsid w:val="005E53C4"/>
    <w:rsid w:val="0060246A"/>
    <w:rsid w:val="006077DA"/>
    <w:rsid w:val="00626557"/>
    <w:rsid w:val="00637418"/>
    <w:rsid w:val="00652FDC"/>
    <w:rsid w:val="006801F6"/>
    <w:rsid w:val="00692648"/>
    <w:rsid w:val="006A1E29"/>
    <w:rsid w:val="006A29BD"/>
    <w:rsid w:val="006A42AE"/>
    <w:rsid w:val="006F0714"/>
    <w:rsid w:val="00707B83"/>
    <w:rsid w:val="007160C0"/>
    <w:rsid w:val="0072609C"/>
    <w:rsid w:val="007569EB"/>
    <w:rsid w:val="0077050E"/>
    <w:rsid w:val="00777789"/>
    <w:rsid w:val="007832FC"/>
    <w:rsid w:val="007A0E36"/>
    <w:rsid w:val="007D14AB"/>
    <w:rsid w:val="00850593"/>
    <w:rsid w:val="008621B4"/>
    <w:rsid w:val="00862A6C"/>
    <w:rsid w:val="00871055"/>
    <w:rsid w:val="00875713"/>
    <w:rsid w:val="00896FB8"/>
    <w:rsid w:val="00897EA5"/>
    <w:rsid w:val="008B2200"/>
    <w:rsid w:val="008B56AD"/>
    <w:rsid w:val="008E5397"/>
    <w:rsid w:val="008F0588"/>
    <w:rsid w:val="00921EAC"/>
    <w:rsid w:val="0093404A"/>
    <w:rsid w:val="009346AF"/>
    <w:rsid w:val="00935648"/>
    <w:rsid w:val="00966A1C"/>
    <w:rsid w:val="00971C21"/>
    <w:rsid w:val="009739E8"/>
    <w:rsid w:val="00984E7F"/>
    <w:rsid w:val="009928C0"/>
    <w:rsid w:val="00992F5D"/>
    <w:rsid w:val="00997458"/>
    <w:rsid w:val="009F41D2"/>
    <w:rsid w:val="00A02B0D"/>
    <w:rsid w:val="00A27B96"/>
    <w:rsid w:val="00A60B20"/>
    <w:rsid w:val="00A859D3"/>
    <w:rsid w:val="00A87534"/>
    <w:rsid w:val="00A9044B"/>
    <w:rsid w:val="00AB1DA5"/>
    <w:rsid w:val="00AC1A2E"/>
    <w:rsid w:val="00AC371D"/>
    <w:rsid w:val="00AC54CA"/>
    <w:rsid w:val="00AE13D3"/>
    <w:rsid w:val="00AF24D3"/>
    <w:rsid w:val="00AF2A2B"/>
    <w:rsid w:val="00B01DED"/>
    <w:rsid w:val="00B06270"/>
    <w:rsid w:val="00B06C5F"/>
    <w:rsid w:val="00B27AEA"/>
    <w:rsid w:val="00B27FF2"/>
    <w:rsid w:val="00B43226"/>
    <w:rsid w:val="00B6436A"/>
    <w:rsid w:val="00B70F20"/>
    <w:rsid w:val="00B87BD4"/>
    <w:rsid w:val="00BC1103"/>
    <w:rsid w:val="00BD2E78"/>
    <w:rsid w:val="00C16DAA"/>
    <w:rsid w:val="00C44426"/>
    <w:rsid w:val="00C73BEA"/>
    <w:rsid w:val="00C9654B"/>
    <w:rsid w:val="00CE139F"/>
    <w:rsid w:val="00D324B3"/>
    <w:rsid w:val="00D3661F"/>
    <w:rsid w:val="00D36C4C"/>
    <w:rsid w:val="00D503B4"/>
    <w:rsid w:val="00D53F27"/>
    <w:rsid w:val="00D76BCA"/>
    <w:rsid w:val="00D90CBC"/>
    <w:rsid w:val="00DC2959"/>
    <w:rsid w:val="00E06079"/>
    <w:rsid w:val="00E22FDB"/>
    <w:rsid w:val="00E467B6"/>
    <w:rsid w:val="00E53FF8"/>
    <w:rsid w:val="00E663F0"/>
    <w:rsid w:val="00E9467C"/>
    <w:rsid w:val="00EA10FE"/>
    <w:rsid w:val="00EA5C42"/>
    <w:rsid w:val="00EA761C"/>
    <w:rsid w:val="00EB493B"/>
    <w:rsid w:val="00EB537A"/>
    <w:rsid w:val="00EC3291"/>
    <w:rsid w:val="00EF08DC"/>
    <w:rsid w:val="00F05B0E"/>
    <w:rsid w:val="00F23566"/>
    <w:rsid w:val="00F56534"/>
    <w:rsid w:val="00FB0886"/>
    <w:rsid w:val="00FB0FF9"/>
    <w:rsid w:val="00FC3656"/>
    <w:rsid w:val="00FE26CD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FF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257FF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57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F058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058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F0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8F05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591B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91B81"/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7FF"/>
    <w:rPr>
      <w:rFonts w:eastAsia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7FF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5257FF"/>
    <w:pPr>
      <w:spacing w:after="0" w:line="240" w:lineRule="auto"/>
    </w:pPr>
    <w:rPr>
      <w:rFonts w:eastAsia="Times New Roman"/>
      <w:color w:val="000000"/>
      <w:sz w:val="28"/>
      <w:szCs w:val="16"/>
      <w:lang w:eastAsia="ru-RU"/>
    </w:rPr>
  </w:style>
  <w:style w:type="paragraph" w:customStyle="1" w:styleId="Style3">
    <w:name w:val="Style3"/>
    <w:basedOn w:val="a"/>
    <w:uiPriority w:val="99"/>
    <w:rsid w:val="005257F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57F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57FF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57F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57FF"/>
    <w:rPr>
      <w:rFonts w:ascii="Segoe UI" w:hAnsi="Segoe UI" w:cs="Segoe UI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257FF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5257F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257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257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5257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257FF"/>
    <w:rPr>
      <w:rFonts w:ascii="Segoe UI" w:hAnsi="Segoe UI" w:cs="Segoe UI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5257F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5257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5257F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2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5257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2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57F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57FF"/>
    <w:rPr>
      <w:rFonts w:ascii="Calibri" w:eastAsia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52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5257FF"/>
    <w:rPr>
      <w:rFonts w:ascii="Courier New" w:eastAsia="Times New Roman" w:hAnsi="Courier New"/>
      <w:lang w:eastAsia="ru-RU"/>
    </w:rPr>
  </w:style>
  <w:style w:type="paragraph" w:styleId="23">
    <w:name w:val="Body Text 2"/>
    <w:basedOn w:val="a"/>
    <w:link w:val="24"/>
    <w:unhideWhenUsed/>
    <w:rsid w:val="005257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57FF"/>
    <w:rPr>
      <w:rFonts w:asciiTheme="minorHAnsi" w:hAnsiTheme="minorHAnsi" w:cstheme="minorBidi"/>
      <w:sz w:val="22"/>
      <w:szCs w:val="22"/>
    </w:rPr>
  </w:style>
  <w:style w:type="paragraph" w:styleId="a9">
    <w:name w:val="Block Text"/>
    <w:basedOn w:val="a"/>
    <w:uiPriority w:val="99"/>
    <w:unhideWhenUsed/>
    <w:rsid w:val="005257FF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Arial"/>
      <w:b/>
      <w:bCs/>
      <w:lang w:eastAsia="ru-RU"/>
    </w:rPr>
  </w:style>
  <w:style w:type="paragraph" w:styleId="aa">
    <w:name w:val="List Paragraph"/>
    <w:basedOn w:val="a"/>
    <w:uiPriority w:val="34"/>
    <w:qFormat/>
    <w:rsid w:val="005257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7FF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rsid w:val="005257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nhideWhenUsed/>
    <w:rsid w:val="004A5C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5F1A"/>
  </w:style>
  <w:style w:type="character" w:customStyle="1" w:styleId="submenu-table">
    <w:name w:val="submenu-table"/>
    <w:basedOn w:val="a0"/>
    <w:rsid w:val="00C16DAA"/>
  </w:style>
  <w:style w:type="character" w:customStyle="1" w:styleId="butback">
    <w:name w:val="butback"/>
    <w:basedOn w:val="a0"/>
    <w:rsid w:val="00C16DAA"/>
  </w:style>
  <w:style w:type="character" w:styleId="ae">
    <w:name w:val="Emphasis"/>
    <w:basedOn w:val="a0"/>
    <w:uiPriority w:val="20"/>
    <w:qFormat/>
    <w:rsid w:val="00D76BCA"/>
    <w:rPr>
      <w:i/>
      <w:iCs/>
    </w:rPr>
  </w:style>
  <w:style w:type="paragraph" w:customStyle="1" w:styleId="ajus">
    <w:name w:val="ajus"/>
    <w:basedOn w:val="a"/>
    <w:rsid w:val="00D7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AEA"/>
  </w:style>
  <w:style w:type="character" w:customStyle="1" w:styleId="c2">
    <w:name w:val="c2"/>
    <w:basedOn w:val="a0"/>
    <w:rsid w:val="00B27AEA"/>
  </w:style>
  <w:style w:type="table" w:styleId="af">
    <w:name w:val="Table Grid"/>
    <w:basedOn w:val="a1"/>
    <w:uiPriority w:val="59"/>
    <w:rsid w:val="005A6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8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C05"/>
  </w:style>
  <w:style w:type="paragraph" w:customStyle="1" w:styleId="c6">
    <w:name w:val="c6"/>
    <w:basedOn w:val="a"/>
    <w:rsid w:val="0048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FF43B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F43B4"/>
    <w:rPr>
      <w:rFonts w:asciiTheme="minorHAnsi" w:hAnsiTheme="minorHAnsi" w:cstheme="minorBidi"/>
      <w:sz w:val="22"/>
      <w:szCs w:val="22"/>
    </w:rPr>
  </w:style>
  <w:style w:type="paragraph" w:customStyle="1" w:styleId="af2">
    <w:name w:val="Знак"/>
    <w:basedOn w:val="a"/>
    <w:rsid w:val="00FF43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[Без стиля]"/>
    <w:rsid w:val="00652F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652FDC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paragraph" w:customStyle="1" w:styleId="220">
    <w:name w:val="22"/>
    <w:basedOn w:val="af3"/>
    <w:rsid w:val="00652FDC"/>
    <w:pPr>
      <w:spacing w:before="113" w:after="57" w:line="254" w:lineRule="atLeast"/>
      <w:ind w:firstLine="283"/>
      <w:jc w:val="both"/>
    </w:pPr>
    <w:rPr>
      <w:rFonts w:ascii="SchoolBookC" w:hAnsi="SchoolBookC" w:cs="SchoolBookC"/>
      <w:b/>
      <w:bCs/>
      <w:sz w:val="21"/>
      <w:szCs w:val="21"/>
    </w:rPr>
  </w:style>
  <w:style w:type="character" w:customStyle="1" w:styleId="bold">
    <w:name w:val="bold"/>
    <w:rsid w:val="00652FDC"/>
    <w:rPr>
      <w:b/>
      <w:bCs/>
    </w:rPr>
  </w:style>
  <w:style w:type="paragraph" w:customStyle="1" w:styleId="CharCharCharCharCharChar">
    <w:name w:val="Char Char Знак Знак Char Char Знак Знак Char Char Знак Знак Знак"/>
    <w:basedOn w:val="a"/>
    <w:rsid w:val="00652F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F0588"/>
    <w:rPr>
      <w:rFonts w:eastAsia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F0588"/>
    <w:rPr>
      <w:rFonts w:eastAsia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0588"/>
    <w:rPr>
      <w:rFonts w:eastAsia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F0588"/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F058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F0588"/>
    <w:rPr>
      <w:rFonts w:eastAsia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uiPriority w:val="99"/>
    <w:rsid w:val="008F0588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4966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9667A"/>
    <w:rPr>
      <w:rFonts w:asciiTheme="minorHAnsi" w:hAnsiTheme="minorHAnsi" w:cstheme="minorBidi"/>
      <w:sz w:val="22"/>
      <w:szCs w:val="22"/>
    </w:rPr>
  </w:style>
  <w:style w:type="paragraph" w:customStyle="1" w:styleId="af6">
    <w:name w:val="Новый"/>
    <w:basedOn w:val="a"/>
    <w:rsid w:val="0049667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49667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49667A"/>
    <w:rPr>
      <w:rFonts w:eastAsia="@Arial Unicode MS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B644387D6350B61B3CAB04E4BEFF72339564108762E9403A3EC8549B1F90326E/" TargetMode="External"/><Relationship Id="rId13" Type="http://schemas.openxmlformats.org/officeDocument/2006/relationships/hyperlink" Target="http://www.trudvsem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s_291BB7B238EE23CA8C6CDCB852985564E4083328A1EE11F2676CC8D05424E3AD/" TargetMode="External"/><Relationship Id="rId12" Type="http://schemas.openxmlformats.org/officeDocument/2006/relationships/hyperlink" Target="http://www.vkp-online.ru" TargetMode="External"/><Relationship Id="rId17" Type="http://schemas.openxmlformats.org/officeDocument/2006/relationships/hyperlink" Target="http://www.r56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t56.rostrud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doc.aspx?DocId=10688" TargetMode="External"/><Relationship Id="rId11" Type="http://schemas.openxmlformats.org/officeDocument/2006/relationships/hyperlink" Target="http://www.fm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enburg.gov.ru" TargetMode="External"/><Relationship Id="rId10" Type="http://schemas.openxmlformats.org/officeDocument/2006/relationships/hyperlink" Target="http://www.56.gibdd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B25E4C4CC0E58AA8D53578415BE37111FBA78D9AFF1CF632EB69262F11880990/" TargetMode="External"/><Relationship Id="rId14" Type="http://schemas.openxmlformats.org/officeDocument/2006/relationships/hyperlink" Target="http://www.berg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2FE7FF-1BB4-47D9-8170-E8390CCD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12544</Words>
  <Characters>71507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Викторовна</cp:lastModifiedBy>
  <cp:revision>21</cp:revision>
  <cp:lastPrinted>2016-09-12T07:03:00Z</cp:lastPrinted>
  <dcterms:created xsi:type="dcterms:W3CDTF">2013-08-17T03:14:00Z</dcterms:created>
  <dcterms:modified xsi:type="dcterms:W3CDTF">2016-09-12T07:16:00Z</dcterms:modified>
</cp:coreProperties>
</file>