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2F743F">
        <w:rPr>
          <w:u w:val="single"/>
        </w:rPr>
        <w:t>начальное общее (</w:t>
      </w:r>
      <w:r w:rsidR="00F027A3">
        <w:rPr>
          <w:u w:val="single"/>
        </w:rPr>
        <w:t xml:space="preserve">4 </w:t>
      </w:r>
      <w:r w:rsidR="002F743F">
        <w:rPr>
          <w:u w:val="single"/>
        </w:rPr>
        <w:t>класс)</w:t>
      </w:r>
      <w:r>
        <w:t xml:space="preserve">_______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8572DA">
        <w:rPr>
          <w:u w:val="single"/>
        </w:rPr>
        <w:t>68</w:t>
      </w:r>
      <w:r>
        <w:t xml:space="preserve">______               </w:t>
      </w:r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Pr="008572DA" w:rsidRDefault="00A3118C" w:rsidP="008572DA">
      <w:pPr>
        <w:shd w:val="clear" w:color="auto" w:fill="FFFFFF"/>
        <w:ind w:right="-100"/>
        <w:rPr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8572DA" w:rsidRPr="008572DA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8572DA" w:rsidRPr="008572DA">
        <w:rPr>
          <w:color w:val="000000"/>
          <w:u w:val="single"/>
        </w:rPr>
        <w:t>Кузовлева</w:t>
      </w:r>
      <w:proofErr w:type="spellEnd"/>
      <w:r w:rsidR="008572DA" w:rsidRPr="008572DA">
        <w:rPr>
          <w:color w:val="000000"/>
          <w:u w:val="single"/>
        </w:rPr>
        <w:t xml:space="preserve"> В. П. , Лапа Н. М., </w:t>
      </w:r>
      <w:proofErr w:type="spellStart"/>
      <w:r w:rsidR="008572DA" w:rsidRPr="008572DA">
        <w:rPr>
          <w:color w:val="000000"/>
          <w:u w:val="single"/>
        </w:rPr>
        <w:t>Перегудовой</w:t>
      </w:r>
      <w:proofErr w:type="spellEnd"/>
      <w:r w:rsidR="008572DA" w:rsidRPr="008572DA">
        <w:rPr>
          <w:color w:val="000000"/>
          <w:u w:val="single"/>
        </w:rPr>
        <w:t xml:space="preserve"> Э. Ш</w:t>
      </w:r>
      <w:r w:rsidR="00F027A3">
        <w:rPr>
          <w:color w:val="000000"/>
          <w:u w:val="single"/>
        </w:rPr>
        <w:t>.     Учебник «Английский язык 4</w:t>
      </w:r>
      <w:r w:rsidR="008572DA" w:rsidRPr="008572DA">
        <w:rPr>
          <w:color w:val="000000"/>
          <w:u w:val="single"/>
        </w:rPr>
        <w:t xml:space="preserve">», авторы </w:t>
      </w:r>
      <w:proofErr w:type="spellStart"/>
      <w:r w:rsidR="008572DA" w:rsidRPr="008572DA">
        <w:rPr>
          <w:color w:val="000000"/>
          <w:u w:val="single"/>
        </w:rPr>
        <w:t>Кузовлев</w:t>
      </w:r>
      <w:proofErr w:type="spellEnd"/>
      <w:r w:rsidR="008572DA" w:rsidRPr="008572DA">
        <w:rPr>
          <w:color w:val="000000"/>
          <w:u w:val="single"/>
        </w:rPr>
        <w:t xml:space="preserve"> В. П., </w:t>
      </w:r>
      <w:proofErr w:type="spellStart"/>
      <w:r w:rsidR="008572DA" w:rsidRPr="008572DA">
        <w:rPr>
          <w:color w:val="000000"/>
          <w:u w:val="single"/>
        </w:rPr>
        <w:t>Перегудова</w:t>
      </w:r>
      <w:proofErr w:type="spellEnd"/>
      <w:r w:rsidR="008572DA" w:rsidRPr="008572DA">
        <w:rPr>
          <w:color w:val="000000"/>
          <w:u w:val="single"/>
        </w:rPr>
        <w:t xml:space="preserve"> Э. Ш. , 2012г.</w:t>
      </w:r>
    </w:p>
    <w:p w:rsidR="008572DA" w:rsidRDefault="008572DA" w:rsidP="008572DA">
      <w:pPr>
        <w:shd w:val="clear" w:color="auto" w:fill="FFFFFF"/>
        <w:ind w:right="-100"/>
        <w:rPr>
          <w:sz w:val="20"/>
          <w:szCs w:val="20"/>
        </w:rPr>
      </w:pPr>
    </w:p>
    <w:p w:rsidR="00A3118C" w:rsidRDefault="00A3118C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F027A3" w:rsidRDefault="00F027A3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F027A3" w:rsidRDefault="00F027A3" w:rsidP="00F027A3">
      <w:pPr>
        <w:jc w:val="center"/>
        <w:rPr>
          <w:b/>
          <w:sz w:val="32"/>
          <w:szCs w:val="32"/>
        </w:rPr>
      </w:pPr>
      <w:r w:rsidRPr="00134D13">
        <w:rPr>
          <w:b/>
          <w:sz w:val="32"/>
          <w:szCs w:val="32"/>
        </w:rPr>
        <w:lastRenderedPageBreak/>
        <w:t>Пояснительная записка</w:t>
      </w:r>
    </w:p>
    <w:p w:rsidR="00F027A3" w:rsidRPr="00470666" w:rsidRDefault="00F027A3" w:rsidP="00F027A3">
      <w:pPr>
        <w:pStyle w:val="ad"/>
        <w:spacing w:before="0" w:beforeAutospacing="0" w:after="0"/>
        <w:ind w:firstLine="567"/>
        <w:jc w:val="both"/>
      </w:pPr>
      <w:r w:rsidRPr="002E28B8">
        <w:t>Данная рабочая программа составлена</w:t>
      </w:r>
      <w:r>
        <w:t xml:space="preserve"> на основе Федерального государственного образовательного стандарта второго поколения, примерной программы начального общего образования по иностранному языку, авторской программы </w:t>
      </w:r>
      <w:proofErr w:type="spellStart"/>
      <w:r w:rsidRPr="002E28B8">
        <w:t>Кузовлева</w:t>
      </w:r>
      <w:proofErr w:type="spellEnd"/>
      <w:r w:rsidRPr="002E28B8">
        <w:t xml:space="preserve"> В.П. «Английский язык. Рабочие программы. Предметная линия учебников </w:t>
      </w:r>
      <w:proofErr w:type="spellStart"/>
      <w:r w:rsidRPr="002E28B8">
        <w:t>В.П.Кузовлева</w:t>
      </w:r>
      <w:proofErr w:type="spellEnd"/>
      <w:r w:rsidRPr="002E28B8">
        <w:t>. 2-4 классы: пособие для учителей общеобраз</w:t>
      </w:r>
      <w:r>
        <w:t>овательных учреждений</w:t>
      </w:r>
      <w:r w:rsidRPr="002E28B8">
        <w:t>»</w:t>
      </w:r>
      <w:r>
        <w:t>, базисного учебного плана школы</w:t>
      </w:r>
      <w:r w:rsidRPr="002E28B8">
        <w:t>.</w:t>
      </w:r>
      <w:r>
        <w:t xml:space="preserve">  Учебно-методический комплект «</w:t>
      </w:r>
      <w:proofErr w:type="spellStart"/>
      <w:r>
        <w:t>Кузовлев</w:t>
      </w:r>
      <w:proofErr w:type="spellEnd"/>
      <w:r>
        <w:t xml:space="preserve"> В.П. и др. Английский язык. 2,3,4</w:t>
      </w:r>
      <w:r w:rsidRPr="002E28B8">
        <w:t xml:space="preserve"> класс</w:t>
      </w:r>
      <w:r>
        <w:t>»</w:t>
      </w:r>
      <w:r w:rsidRPr="002E28B8">
        <w:t>, рекомендован Министерством образования РФ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2020/2021</w:t>
      </w:r>
      <w:r w:rsidRPr="002E28B8">
        <w:t xml:space="preserve"> учебный </w:t>
      </w:r>
      <w:proofErr w:type="spellStart"/>
      <w:r w:rsidRPr="002E28B8">
        <w:t>год.</w:t>
      </w:r>
      <w:r w:rsidRPr="00041DB2">
        <w:t>Программа</w:t>
      </w:r>
      <w:r>
        <w:t>предназначена</w:t>
      </w:r>
      <w:proofErr w:type="spellEnd"/>
      <w:r>
        <w:t xml:space="preserve"> для обучения английскому языку младших школьников </w:t>
      </w:r>
      <w:r w:rsidRPr="00041DB2">
        <w:t>общеобразовательных школ.</w:t>
      </w:r>
    </w:p>
    <w:p w:rsidR="00F027A3" w:rsidRPr="00134D13" w:rsidRDefault="00F027A3" w:rsidP="00F027A3">
      <w:pPr>
        <w:jc w:val="both"/>
      </w:pPr>
    </w:p>
    <w:p w:rsidR="00F027A3" w:rsidRPr="00134D13" w:rsidRDefault="00F027A3" w:rsidP="00F027A3">
      <w:pPr>
        <w:pStyle w:val="a6"/>
        <w:ind w:left="502"/>
        <w:jc w:val="both"/>
      </w:pPr>
      <w:r w:rsidRPr="00134D13">
        <w:t xml:space="preserve">Данная программа предназначена для обучения младших </w:t>
      </w:r>
      <w:r>
        <w:t>школьников английскому языку в 4</w:t>
      </w:r>
      <w:r w:rsidRPr="00134D13">
        <w:t xml:space="preserve"> классе образовательных учреждений начального общего образования на основе линии УМК «Мир английского языка» авторов </w:t>
      </w:r>
      <w:proofErr w:type="spellStart"/>
      <w:r w:rsidRPr="00134D13">
        <w:t>Кузовлева</w:t>
      </w:r>
      <w:proofErr w:type="spellEnd"/>
      <w:r w:rsidRPr="00134D13">
        <w:t xml:space="preserve"> В.П., </w:t>
      </w:r>
      <w:proofErr w:type="spellStart"/>
      <w:r w:rsidRPr="00134D13">
        <w:t>Перегудовой</w:t>
      </w:r>
      <w:proofErr w:type="spellEnd"/>
      <w:r w:rsidRPr="00134D13">
        <w:t xml:space="preserve"> Э.Ш. и др., (издательства «Просвещение»). </w:t>
      </w:r>
    </w:p>
    <w:p w:rsidR="00F027A3" w:rsidRPr="00134D13" w:rsidRDefault="00F027A3" w:rsidP="00F027A3">
      <w:pPr>
        <w:suppressAutoHyphens/>
        <w:ind w:firstLine="426"/>
        <w:jc w:val="both"/>
      </w:pPr>
      <w:r w:rsidRPr="00134D13">
        <w:t>Учебно-методический комплекс входит в федера</w:t>
      </w:r>
      <w:r>
        <w:t>льный перечень учебников на 2019/2020</w:t>
      </w:r>
      <w:r w:rsidRPr="00134D13">
        <w:t xml:space="preserve"> учебный год и рекомендован (утвержден) МО РФ.</w:t>
      </w:r>
    </w:p>
    <w:p w:rsidR="00F027A3" w:rsidRDefault="00F027A3" w:rsidP="00F027A3">
      <w:pPr>
        <w:suppressAutoHyphens/>
        <w:jc w:val="both"/>
      </w:pPr>
      <w:r w:rsidRPr="00134D13">
        <w:t xml:space="preserve">       На изучение данного предмета отводится 2 часа в неделю, что при 34 учебных неделях составит 68 часов в год. </w:t>
      </w:r>
    </w:p>
    <w:p w:rsidR="00F027A3" w:rsidRPr="0027465E" w:rsidRDefault="00F027A3" w:rsidP="00F027A3">
      <w:pPr>
        <w:jc w:val="both"/>
        <w:rPr>
          <w:u w:val="single"/>
        </w:rPr>
      </w:pPr>
      <w:r w:rsidRPr="0027465E">
        <w:rPr>
          <w:b/>
          <w:u w:val="single"/>
        </w:rPr>
        <w:t>Цели и задачи курса</w:t>
      </w:r>
      <w:r w:rsidRPr="0027465E">
        <w:rPr>
          <w:u w:val="single"/>
        </w:rPr>
        <w:t>:</w:t>
      </w:r>
    </w:p>
    <w:p w:rsidR="00F027A3" w:rsidRPr="00B121A5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F027A3" w:rsidRPr="005C704F" w:rsidRDefault="00F027A3" w:rsidP="00F027A3">
      <w:pPr>
        <w:pStyle w:val="ab"/>
        <w:numPr>
          <w:ilvl w:val="0"/>
          <w:numId w:val="18"/>
        </w:numPr>
        <w:spacing w:line="240" w:lineRule="auto"/>
        <w:jc w:val="left"/>
        <w:rPr>
          <w:sz w:val="24"/>
          <w:szCs w:val="24"/>
        </w:rPr>
      </w:pPr>
      <w:r w:rsidRPr="005C704F">
        <w:rPr>
          <w:sz w:val="24"/>
          <w:szCs w:val="24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2.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3. 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 xml:space="preserve">4.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C704F">
        <w:rPr>
          <w:sz w:val="24"/>
          <w:szCs w:val="24"/>
        </w:rPr>
        <w:t>аудирование</w:t>
      </w:r>
      <w:proofErr w:type="spellEnd"/>
      <w:r w:rsidRPr="005C704F">
        <w:rPr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5. 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6. 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t>7.  более глубокого осознания особенностей культуры своего народа;</w:t>
      </w:r>
    </w:p>
    <w:p w:rsidR="00F027A3" w:rsidRPr="005C704F" w:rsidRDefault="00F027A3" w:rsidP="00F027A3">
      <w:pPr>
        <w:pStyle w:val="ab"/>
        <w:spacing w:line="240" w:lineRule="auto"/>
        <w:rPr>
          <w:sz w:val="24"/>
          <w:szCs w:val="24"/>
        </w:rPr>
      </w:pPr>
      <w:r w:rsidRPr="005C704F">
        <w:rPr>
          <w:sz w:val="24"/>
          <w:szCs w:val="24"/>
        </w:rPr>
        <w:lastRenderedPageBreak/>
        <w:t xml:space="preserve">8.  способности представлять в элементарной форме на АЯ родную культуру в письменной и устной формах общения; </w:t>
      </w:r>
    </w:p>
    <w:p w:rsidR="00F027A3" w:rsidRPr="005C704F" w:rsidRDefault="00F027A3" w:rsidP="00F027A3">
      <w:pPr>
        <w:pStyle w:val="ab"/>
        <w:spacing w:line="240" w:lineRule="auto"/>
        <w:rPr>
          <w:rStyle w:val="c6"/>
          <w:sz w:val="24"/>
          <w:szCs w:val="24"/>
          <w:shd w:val="clear" w:color="auto" w:fill="FFFFFF"/>
        </w:rPr>
      </w:pPr>
      <w:r w:rsidRPr="005C704F">
        <w:rPr>
          <w:sz w:val="24"/>
          <w:szCs w:val="24"/>
        </w:rPr>
        <w:t>9.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</w:t>
      </w:r>
      <w:r w:rsidRPr="005C704F">
        <w:rPr>
          <w:rStyle w:val="c6"/>
          <w:sz w:val="24"/>
          <w:szCs w:val="24"/>
          <w:shd w:val="clear" w:color="auto" w:fill="FFFFFF"/>
        </w:rPr>
        <w:t>.</w:t>
      </w:r>
    </w:p>
    <w:p w:rsidR="00F027A3" w:rsidRPr="00134D13" w:rsidRDefault="00F027A3" w:rsidP="00F027A3">
      <w:pPr>
        <w:suppressAutoHyphens/>
        <w:jc w:val="both"/>
        <w:rPr>
          <w:b/>
          <w:i/>
        </w:rPr>
      </w:pPr>
    </w:p>
    <w:p w:rsidR="00F027A3" w:rsidRPr="00134D13" w:rsidRDefault="00F027A3" w:rsidP="00F027A3">
      <w:pPr>
        <w:ind w:firstLine="709"/>
        <w:jc w:val="center"/>
        <w:rPr>
          <w:b/>
        </w:rPr>
      </w:pPr>
      <w:r w:rsidRPr="00134D13">
        <w:rPr>
          <w:b/>
          <w:sz w:val="32"/>
          <w:szCs w:val="32"/>
        </w:rPr>
        <w:t>Общая характеристика предмета.</w:t>
      </w:r>
    </w:p>
    <w:p w:rsidR="00F027A3" w:rsidRPr="00134D13" w:rsidRDefault="00F027A3" w:rsidP="00F027A3">
      <w:pPr>
        <w:ind w:firstLine="709"/>
        <w:jc w:val="both"/>
      </w:pPr>
      <w:r w:rsidRPr="00134D1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027A3" w:rsidRPr="00134D13" w:rsidRDefault="00F027A3" w:rsidP="00F027A3">
      <w:pPr>
        <w:ind w:firstLine="709"/>
        <w:jc w:val="both"/>
      </w:pPr>
      <w:r w:rsidRPr="00134D13"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</w:t>
      </w:r>
      <w:proofErr w:type="spellStart"/>
      <w:r w:rsidRPr="00134D13">
        <w:t>поликультурность</w:t>
      </w:r>
      <w:proofErr w:type="spellEnd"/>
      <w:r w:rsidRPr="00134D13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134D13">
        <w:t>экономичеких</w:t>
      </w:r>
      <w:proofErr w:type="spellEnd"/>
      <w:r w:rsidRPr="00134D13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F027A3" w:rsidRPr="00134D13" w:rsidRDefault="00F027A3" w:rsidP="00F027A3">
      <w:pPr>
        <w:ind w:firstLine="709"/>
        <w:jc w:val="both"/>
      </w:pPr>
      <w:r w:rsidRPr="00134D1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F027A3" w:rsidRPr="00134D13" w:rsidRDefault="00F027A3" w:rsidP="00F027A3">
      <w:pPr>
        <w:numPr>
          <w:ilvl w:val="0"/>
          <w:numId w:val="4"/>
        </w:numPr>
        <w:ind w:left="0" w:firstLine="709"/>
        <w:jc w:val="both"/>
      </w:pPr>
      <w:r w:rsidRPr="00134D1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F027A3" w:rsidRPr="00134D13" w:rsidRDefault="00F027A3" w:rsidP="00F027A3">
      <w:pPr>
        <w:numPr>
          <w:ilvl w:val="0"/>
          <w:numId w:val="4"/>
        </w:numPr>
        <w:ind w:left="0" w:firstLine="709"/>
        <w:jc w:val="both"/>
      </w:pPr>
      <w:r w:rsidRPr="00134D13">
        <w:t>вхождению, интеграции государства в мировое экономическое и культурное сообщество;</w:t>
      </w:r>
    </w:p>
    <w:p w:rsidR="00F027A3" w:rsidRPr="00134D13" w:rsidRDefault="00F027A3" w:rsidP="00F027A3">
      <w:pPr>
        <w:numPr>
          <w:ilvl w:val="0"/>
          <w:numId w:val="4"/>
        </w:numPr>
        <w:ind w:left="0" w:firstLine="709"/>
        <w:jc w:val="both"/>
      </w:pPr>
      <w:r w:rsidRPr="00134D13">
        <w:t>доступу к информационной «вселенной» и новейшим информационным технологиям.</w:t>
      </w:r>
    </w:p>
    <w:p w:rsidR="00F027A3" w:rsidRPr="00134D13" w:rsidRDefault="00F027A3" w:rsidP="00F027A3">
      <w:pPr>
        <w:ind w:firstLine="709"/>
        <w:jc w:val="both"/>
      </w:pPr>
      <w:r w:rsidRPr="00134D1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F027A3" w:rsidRPr="00134D13" w:rsidRDefault="00F027A3" w:rsidP="00F027A3">
      <w:pPr>
        <w:ind w:firstLine="709"/>
        <w:jc w:val="both"/>
      </w:pPr>
      <w:r w:rsidRPr="00134D13"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134D13">
        <w:t>знаниевой</w:t>
      </w:r>
      <w:proofErr w:type="spellEnd"/>
      <w:r w:rsidRPr="00134D13"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027A3" w:rsidRPr="00134D13" w:rsidRDefault="00F027A3" w:rsidP="00F027A3">
      <w:pPr>
        <w:ind w:firstLine="709"/>
        <w:jc w:val="both"/>
      </w:pPr>
      <w:r w:rsidRPr="00134D1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F027A3" w:rsidRPr="00134D13" w:rsidRDefault="00F027A3" w:rsidP="00F027A3">
      <w:pPr>
        <w:ind w:firstLine="709"/>
        <w:jc w:val="both"/>
      </w:pPr>
      <w:r w:rsidRPr="00134D13">
        <w:lastRenderedPageBreak/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F027A3" w:rsidRPr="00134D13" w:rsidRDefault="00F027A3" w:rsidP="00F027A3">
      <w:pPr>
        <w:ind w:firstLine="709"/>
        <w:jc w:val="both"/>
      </w:pPr>
      <w:r w:rsidRPr="00134D1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027A3" w:rsidRPr="00134D13" w:rsidRDefault="00F027A3" w:rsidP="00F027A3">
      <w:pPr>
        <w:ind w:firstLine="709"/>
        <w:jc w:val="both"/>
      </w:pPr>
      <w:r w:rsidRPr="00134D13">
        <w:t>Обучение межкультурному общению способствует:</w:t>
      </w:r>
    </w:p>
    <w:p w:rsidR="00F027A3" w:rsidRPr="00134D13" w:rsidRDefault="00F027A3" w:rsidP="00F027A3">
      <w:pPr>
        <w:numPr>
          <w:ilvl w:val="0"/>
          <w:numId w:val="5"/>
        </w:numPr>
        <w:ind w:left="680" w:firstLine="0"/>
        <w:jc w:val="both"/>
      </w:pPr>
      <w:r w:rsidRPr="00134D13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F027A3" w:rsidRPr="00134D13" w:rsidRDefault="00F027A3" w:rsidP="00F027A3">
      <w:pPr>
        <w:numPr>
          <w:ilvl w:val="0"/>
          <w:numId w:val="5"/>
        </w:numPr>
        <w:ind w:left="680" w:firstLine="0"/>
        <w:jc w:val="both"/>
      </w:pPr>
      <w:r w:rsidRPr="00134D1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F027A3" w:rsidRPr="00134D13" w:rsidRDefault="00F027A3" w:rsidP="00F027A3">
      <w:pPr>
        <w:numPr>
          <w:ilvl w:val="0"/>
          <w:numId w:val="5"/>
        </w:numPr>
        <w:ind w:left="680" w:firstLine="0"/>
        <w:jc w:val="both"/>
      </w:pPr>
      <w:r w:rsidRPr="00134D1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027A3" w:rsidRPr="00134D13" w:rsidRDefault="00F027A3" w:rsidP="00F027A3">
      <w:pPr>
        <w:numPr>
          <w:ilvl w:val="0"/>
          <w:numId w:val="5"/>
        </w:numPr>
        <w:ind w:left="680" w:firstLine="0"/>
        <w:jc w:val="both"/>
      </w:pPr>
      <w:r w:rsidRPr="00134D1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027A3" w:rsidRPr="00134D13" w:rsidRDefault="00F027A3" w:rsidP="00F027A3">
      <w:pPr>
        <w:numPr>
          <w:ilvl w:val="0"/>
          <w:numId w:val="5"/>
        </w:numPr>
        <w:ind w:left="680" w:firstLine="0"/>
        <w:jc w:val="both"/>
      </w:pPr>
      <w:r w:rsidRPr="00134D13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F027A3" w:rsidRDefault="00F027A3" w:rsidP="00F027A3">
      <w:pPr>
        <w:ind w:firstLine="709"/>
        <w:jc w:val="both"/>
      </w:pPr>
      <w:r w:rsidRPr="00134D13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027A3" w:rsidRDefault="00F027A3" w:rsidP="00F027A3">
      <w:pPr>
        <w:ind w:firstLine="709"/>
        <w:jc w:val="both"/>
      </w:pPr>
    </w:p>
    <w:p w:rsidR="00F027A3" w:rsidRPr="00134D13" w:rsidRDefault="00F027A3" w:rsidP="00F027A3">
      <w:pPr>
        <w:pStyle w:val="BodyText21"/>
        <w:widowControl w:val="0"/>
        <w:tabs>
          <w:tab w:val="num" w:pos="567"/>
        </w:tabs>
        <w:spacing w:before="120"/>
        <w:ind w:right="0"/>
        <w:jc w:val="center"/>
        <w:rPr>
          <w:b/>
          <w:sz w:val="32"/>
          <w:szCs w:val="32"/>
        </w:rPr>
      </w:pPr>
      <w:r w:rsidRPr="00134D13">
        <w:rPr>
          <w:b/>
          <w:sz w:val="32"/>
          <w:szCs w:val="32"/>
        </w:rPr>
        <w:t>Место предмета в базисном учебном плане</w:t>
      </w:r>
    </w:p>
    <w:p w:rsidR="00F027A3" w:rsidRPr="00134D13" w:rsidRDefault="00F027A3" w:rsidP="00F027A3">
      <w:pPr>
        <w:pStyle w:val="BodyText21"/>
        <w:widowControl w:val="0"/>
        <w:tabs>
          <w:tab w:val="num" w:pos="567"/>
        </w:tabs>
        <w:spacing w:before="120"/>
        <w:ind w:right="0"/>
        <w:jc w:val="center"/>
        <w:rPr>
          <w:b/>
          <w:sz w:val="24"/>
          <w:szCs w:val="24"/>
        </w:rPr>
      </w:pPr>
    </w:p>
    <w:p w:rsidR="00F027A3" w:rsidRDefault="00F027A3" w:rsidP="00F027A3">
      <w:pPr>
        <w:tabs>
          <w:tab w:val="left" w:pos="1035"/>
        </w:tabs>
        <w:jc w:val="both"/>
      </w:pPr>
      <w:r w:rsidRPr="00134D13">
        <w:t xml:space="preserve">Согласно базисному (образовательному) плану образовательных учреждений РФ всего на изучение иностранного языка в начальной школе выделяется 204 ч во 2, 3 и 4 классах(2ч в неделю – 68 часов, 34 учебные недели в каждом классе). </w:t>
      </w:r>
    </w:p>
    <w:p w:rsidR="00F027A3" w:rsidRDefault="00F027A3" w:rsidP="00F027A3">
      <w:pPr>
        <w:contextualSpacing/>
        <w:jc w:val="both"/>
      </w:pPr>
    </w:p>
    <w:p w:rsidR="00F027A3" w:rsidRPr="00134D13" w:rsidRDefault="00F027A3" w:rsidP="00F027A3">
      <w:pPr>
        <w:contextualSpacing/>
        <w:jc w:val="both"/>
      </w:pPr>
    </w:p>
    <w:p w:rsidR="00F027A3" w:rsidRDefault="00F027A3" w:rsidP="00F027A3">
      <w:pPr>
        <w:jc w:val="center"/>
        <w:rPr>
          <w:b/>
        </w:rPr>
      </w:pPr>
      <w:r w:rsidRPr="00134D13">
        <w:rPr>
          <w:b/>
        </w:rPr>
        <w:t>Коммуникативные умения по видам речевой деятельности.</w:t>
      </w:r>
    </w:p>
    <w:p w:rsidR="00F027A3" w:rsidRPr="003839CA" w:rsidRDefault="00F027A3" w:rsidP="00F027A3">
      <w:pPr>
        <w:spacing w:line="360" w:lineRule="auto"/>
        <w:rPr>
          <w:b/>
          <w:bCs/>
          <w:i/>
        </w:rPr>
      </w:pPr>
    </w:p>
    <w:p w:rsidR="00F027A3" w:rsidRDefault="00F027A3" w:rsidP="00F027A3">
      <w:pPr>
        <w:spacing w:line="360" w:lineRule="auto"/>
        <w:ind w:firstLine="709"/>
        <w:rPr>
          <w:b/>
          <w:bCs/>
          <w:i/>
        </w:rPr>
      </w:pPr>
      <w:r w:rsidRPr="00134D13">
        <w:rPr>
          <w:b/>
          <w:bCs/>
          <w:i/>
        </w:rPr>
        <w:t>Говорение.</w:t>
      </w:r>
    </w:p>
    <w:p w:rsidR="00F027A3" w:rsidRPr="00134D13" w:rsidRDefault="00F027A3" w:rsidP="00F027A3">
      <w:pPr>
        <w:spacing w:line="360" w:lineRule="auto"/>
        <w:ind w:firstLine="709"/>
      </w:pPr>
      <w:r w:rsidRPr="00134D13">
        <w:t xml:space="preserve">Обучение </w:t>
      </w:r>
      <w:r w:rsidRPr="00134D13">
        <w:rPr>
          <w:b/>
          <w:i/>
        </w:rPr>
        <w:t xml:space="preserve">диалогической </w:t>
      </w:r>
      <w:proofErr w:type="spellStart"/>
      <w:r w:rsidRPr="00134D13">
        <w:rPr>
          <w:b/>
          <w:i/>
        </w:rPr>
        <w:t>формеречи</w:t>
      </w:r>
      <w:proofErr w:type="spellEnd"/>
      <w:r w:rsidRPr="00134D1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134D13">
        <w:rPr>
          <w:b/>
          <w:i/>
        </w:rPr>
        <w:t xml:space="preserve">монологической форме речи– </w:t>
      </w:r>
      <w:r w:rsidRPr="00134D13"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</w:t>
      </w:r>
    </w:p>
    <w:p w:rsidR="00F027A3" w:rsidRPr="00134D13" w:rsidRDefault="00F027A3" w:rsidP="00F027A3">
      <w:pPr>
        <w:spacing w:line="360" w:lineRule="auto"/>
        <w:ind w:firstLine="708"/>
      </w:pPr>
      <w:r w:rsidRPr="00134D13">
        <w:t xml:space="preserve">В </w:t>
      </w:r>
      <w:proofErr w:type="spellStart"/>
      <w:r w:rsidRPr="00134D13">
        <w:rPr>
          <w:b/>
          <w:i/>
        </w:rPr>
        <w:t>аудировании</w:t>
      </w:r>
      <w:r w:rsidRPr="00134D13">
        <w:t>учащиеся</w:t>
      </w:r>
      <w:proofErr w:type="spellEnd"/>
      <w:r w:rsidRPr="00134D13">
        <w:t xml:space="preserve"> учатся воспринимать и понимать на слух речь учителя, одноклассников. Для формирования навыков </w:t>
      </w:r>
      <w:proofErr w:type="spellStart"/>
      <w:r w:rsidRPr="00134D13">
        <w:t>аудирования</w:t>
      </w:r>
      <w:proofErr w:type="spellEnd"/>
      <w:r w:rsidRPr="00134D13">
        <w:t xml:space="preserve"> в Учебнике, в Рабочей тетради и в Книге для учителя даются комплексы упражнений (рубрики </w:t>
      </w:r>
      <w:r w:rsidRPr="00134D13">
        <w:rPr>
          <w:i/>
        </w:rPr>
        <w:t>“</w:t>
      </w:r>
      <w:proofErr w:type="spellStart"/>
      <w:r w:rsidRPr="00134D13">
        <w:rPr>
          <w:i/>
          <w:lang w:val="en-US"/>
        </w:rPr>
        <w:t>Followtheleader</w:t>
      </w:r>
      <w:proofErr w:type="spellEnd"/>
      <w:r w:rsidRPr="00134D13">
        <w:rPr>
          <w:i/>
        </w:rPr>
        <w:t>”, “</w:t>
      </w:r>
      <w:proofErr w:type="spellStart"/>
      <w:r w:rsidRPr="00134D13">
        <w:rPr>
          <w:i/>
          <w:lang w:val="en-US"/>
        </w:rPr>
        <w:t>FoleyArtist</w:t>
      </w:r>
      <w:proofErr w:type="spellEnd"/>
      <w:r w:rsidRPr="00134D13">
        <w:rPr>
          <w:i/>
        </w:rPr>
        <w:t>”, «Учитесь слушать и слышать», “</w:t>
      </w:r>
      <w:r w:rsidRPr="00134D13">
        <w:rPr>
          <w:i/>
          <w:lang w:val="en-US"/>
        </w:rPr>
        <w:t>Let</w:t>
      </w:r>
      <w:r w:rsidRPr="00134D13">
        <w:rPr>
          <w:i/>
        </w:rPr>
        <w:t>’</w:t>
      </w:r>
      <w:proofErr w:type="spellStart"/>
      <w:r w:rsidRPr="00134D13">
        <w:rPr>
          <w:i/>
          <w:lang w:val="en-US"/>
        </w:rPr>
        <w:t>sSing</w:t>
      </w:r>
      <w:proofErr w:type="spellEnd"/>
      <w:r w:rsidRPr="00134D13">
        <w:rPr>
          <w:i/>
        </w:rPr>
        <w:t>!”</w:t>
      </w:r>
      <w:r w:rsidRPr="00134D13">
        <w:t xml:space="preserve"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134D13">
        <w:t>аудиотекстов</w:t>
      </w:r>
      <w:proofErr w:type="spellEnd"/>
      <w:r>
        <w:t>.</w:t>
      </w:r>
    </w:p>
    <w:p w:rsidR="00F027A3" w:rsidRPr="00134D13" w:rsidRDefault="00F027A3" w:rsidP="00F027A3">
      <w:pPr>
        <w:spacing w:line="360" w:lineRule="auto"/>
        <w:ind w:firstLine="709"/>
      </w:pPr>
      <w:r>
        <w:rPr>
          <w:b/>
          <w:i/>
        </w:rPr>
        <w:t xml:space="preserve">Чтение. </w:t>
      </w:r>
      <w:r w:rsidRPr="00134D13">
        <w:t>В</w:t>
      </w:r>
      <w:r>
        <w:t xml:space="preserve"> 4 классе</w:t>
      </w:r>
      <w:r w:rsidRPr="00134D13">
        <w:t xml:space="preserve">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134D13">
        <w:rPr>
          <w:i/>
        </w:rPr>
        <w:t>“</w:t>
      </w:r>
      <w:proofErr w:type="spellStart"/>
      <w:r w:rsidRPr="00134D13">
        <w:rPr>
          <w:i/>
          <w:lang w:val="en-US"/>
        </w:rPr>
        <w:t>ReadingLessons</w:t>
      </w:r>
      <w:proofErr w:type="spellEnd"/>
      <w:r w:rsidRPr="00134D13">
        <w:rPr>
          <w:i/>
        </w:rPr>
        <w:t>”</w:t>
      </w:r>
      <w:r w:rsidRPr="00134D13"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134D13">
        <w:rPr>
          <w:i/>
        </w:rPr>
        <w:t>“</w:t>
      </w:r>
      <w:proofErr w:type="spellStart"/>
      <w:r w:rsidRPr="00134D13">
        <w:rPr>
          <w:i/>
          <w:lang w:val="en-US"/>
        </w:rPr>
        <w:t>Usingadictionary</w:t>
      </w:r>
      <w:proofErr w:type="spellEnd"/>
      <w:r w:rsidRPr="00134D13">
        <w:rPr>
          <w:i/>
        </w:rPr>
        <w:t>”</w:t>
      </w:r>
      <w:r w:rsidRPr="00134D13">
        <w:t>),определять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F027A3" w:rsidRPr="00134D13" w:rsidRDefault="00F027A3" w:rsidP="00F027A3">
      <w:pPr>
        <w:shd w:val="clear" w:color="auto" w:fill="FFFFFF"/>
        <w:spacing w:line="360" w:lineRule="auto"/>
        <w:ind w:firstLine="708"/>
      </w:pPr>
      <w:proofErr w:type="spellStart"/>
      <w:r w:rsidRPr="00134D13">
        <w:t>В</w:t>
      </w:r>
      <w:r w:rsidRPr="00134D13">
        <w:rPr>
          <w:b/>
          <w:i/>
        </w:rPr>
        <w:t>письме</w:t>
      </w:r>
      <w:r w:rsidRPr="00134D13">
        <w:t>учащиесяовладеваюткаллиграфией</w:t>
      </w:r>
      <w:proofErr w:type="spellEnd"/>
      <w:r w:rsidRPr="00134D13">
        <w:t xml:space="preserve">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F027A3" w:rsidRPr="00134D13" w:rsidRDefault="00F027A3" w:rsidP="00F027A3">
      <w:pPr>
        <w:spacing w:line="360" w:lineRule="auto"/>
        <w:ind w:firstLine="454"/>
        <w:jc w:val="center"/>
        <w:rPr>
          <w:b/>
        </w:rPr>
      </w:pPr>
      <w:r w:rsidRPr="00134D13">
        <w:rPr>
          <w:b/>
        </w:rPr>
        <w:t>Языковые средства и навыки пользования ими.</w:t>
      </w:r>
    </w:p>
    <w:p w:rsidR="00F027A3" w:rsidRPr="00134D13" w:rsidRDefault="00F027A3" w:rsidP="00F027A3">
      <w:pPr>
        <w:spacing w:line="360" w:lineRule="auto"/>
        <w:ind w:firstLine="454"/>
        <w:rPr>
          <w:b/>
        </w:rPr>
      </w:pPr>
      <w:r w:rsidRPr="00134D13">
        <w:rPr>
          <w:b/>
        </w:rPr>
        <w:lastRenderedPageBreak/>
        <w:t>Графика, каллиграфия, орфография.</w:t>
      </w:r>
      <w:r w:rsidRPr="00134D1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F027A3" w:rsidRPr="00134D13" w:rsidRDefault="00F027A3" w:rsidP="00F027A3">
      <w:pPr>
        <w:spacing w:line="360" w:lineRule="auto"/>
        <w:ind w:firstLine="454"/>
      </w:pPr>
      <w:r w:rsidRPr="00134D13">
        <w:rPr>
          <w:b/>
        </w:rPr>
        <w:t>Фонетическая сторона речи</w:t>
      </w:r>
      <w:r w:rsidRPr="00134D13">
        <w:rPr>
          <w:i/>
        </w:rPr>
        <w:t>.</w:t>
      </w:r>
      <w:r w:rsidRPr="00134D1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134D13">
        <w:rPr>
          <w:lang w:val="en-US"/>
        </w:rPr>
        <w:t>r</w:t>
      </w:r>
      <w:r w:rsidRPr="00134D13">
        <w:t>” (</w:t>
      </w:r>
      <w:proofErr w:type="spellStart"/>
      <w:r w:rsidRPr="00134D13">
        <w:rPr>
          <w:lang w:val="en-US"/>
        </w:rPr>
        <w:t>thereis</w:t>
      </w:r>
      <w:proofErr w:type="spellEnd"/>
      <w:r w:rsidRPr="00134D13">
        <w:t>/</w:t>
      </w:r>
      <w:proofErr w:type="spellStart"/>
      <w:r w:rsidRPr="00134D13">
        <w:rPr>
          <w:lang w:val="en-US"/>
        </w:rPr>
        <w:t>thereare</w:t>
      </w:r>
      <w:proofErr w:type="spellEnd"/>
      <w:r w:rsidRPr="00134D1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F027A3" w:rsidRPr="00134D13" w:rsidRDefault="00F027A3" w:rsidP="00F027A3">
      <w:pPr>
        <w:pStyle w:val="2"/>
        <w:spacing w:line="360" w:lineRule="auto"/>
        <w:ind w:firstLine="0"/>
        <w:jc w:val="left"/>
        <w:rPr>
          <w:rFonts w:ascii="Times New Roman" w:hAnsi="Times New Roman"/>
          <w:b/>
        </w:rPr>
      </w:pPr>
      <w:r w:rsidRPr="00134D13">
        <w:rPr>
          <w:rFonts w:ascii="Times New Roman" w:hAnsi="Times New Roman"/>
          <w:b/>
        </w:rPr>
        <w:t>Лексическая сторона речи.</w:t>
      </w:r>
    </w:p>
    <w:p w:rsidR="00F027A3" w:rsidRPr="00134D13" w:rsidRDefault="00F027A3" w:rsidP="00F027A3">
      <w:pPr>
        <w:pStyle w:val="2"/>
        <w:ind w:firstLine="709"/>
        <w:rPr>
          <w:rFonts w:ascii="Times New Roman" w:hAnsi="Times New Roman"/>
        </w:rPr>
      </w:pPr>
      <w:r w:rsidRPr="00134D13">
        <w:rPr>
          <w:rFonts w:ascii="Times New Roman" w:hAnsi="Times New Roman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F027A3" w:rsidRPr="00134D13" w:rsidRDefault="00F027A3" w:rsidP="00F027A3">
      <w:pPr>
        <w:pStyle w:val="2"/>
        <w:ind w:firstLine="709"/>
        <w:rPr>
          <w:rFonts w:ascii="Times New Roman" w:hAnsi="Times New Roman"/>
        </w:rPr>
      </w:pPr>
      <w:r w:rsidRPr="00134D13">
        <w:rPr>
          <w:rFonts w:ascii="Times New Roman" w:hAnsi="Times New Roman"/>
        </w:rPr>
        <w:t>В общий объем лексического материала, подлежащего усвоению, входят:</w:t>
      </w:r>
    </w:p>
    <w:p w:rsidR="00F027A3" w:rsidRPr="00134D13" w:rsidRDefault="00F027A3" w:rsidP="00F027A3">
      <w:pPr>
        <w:numPr>
          <w:ilvl w:val="0"/>
          <w:numId w:val="13"/>
        </w:numPr>
        <w:ind w:left="0" w:firstLine="709"/>
        <w:jc w:val="both"/>
      </w:pPr>
      <w:r w:rsidRPr="00134D13">
        <w:t>отдельные лексические единицы, обслуживающие ситуации общения в пределах предметного содержания речи;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lang w:val="en-US"/>
        </w:rPr>
      </w:pPr>
      <w:proofErr w:type="spellStart"/>
      <w:r w:rsidRPr="00134D13">
        <w:rPr>
          <w:rFonts w:ascii="Times New Roman" w:hAnsi="Times New Roman"/>
        </w:rPr>
        <w:t>устойчивыесловосочетания</w:t>
      </w:r>
      <w:proofErr w:type="spellEnd"/>
      <w:r w:rsidRPr="00134D13">
        <w:rPr>
          <w:rFonts w:ascii="Times New Roman" w:hAnsi="Times New Roman"/>
          <w:i/>
          <w:lang w:val="en-US"/>
        </w:rPr>
        <w:t>(to go shopping, to go to bed, to be scared of, etc.);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i/>
        </w:rPr>
      </w:pPr>
      <w:r w:rsidRPr="00134D13">
        <w:rPr>
          <w:rFonts w:ascii="Times New Roman" w:hAnsi="Times New Roman"/>
        </w:rPr>
        <w:t xml:space="preserve">интернациональная лексика </w:t>
      </w:r>
      <w:r w:rsidRPr="00134D13">
        <w:rPr>
          <w:rFonts w:ascii="Times New Roman" w:hAnsi="Times New Roman"/>
          <w:i/>
        </w:rPr>
        <w:t>(</w:t>
      </w:r>
      <w:r w:rsidRPr="00134D13">
        <w:rPr>
          <w:rFonts w:ascii="Times New Roman" w:hAnsi="Times New Roman"/>
          <w:i/>
          <w:lang w:val="en-US"/>
        </w:rPr>
        <w:t>film</w:t>
      </w:r>
      <w:r w:rsidRPr="00134D13">
        <w:rPr>
          <w:rFonts w:ascii="Times New Roman" w:hAnsi="Times New Roman"/>
          <w:i/>
        </w:rPr>
        <w:t xml:space="preserve">, </w:t>
      </w:r>
      <w:r w:rsidRPr="00134D13">
        <w:rPr>
          <w:rFonts w:ascii="Times New Roman" w:hAnsi="Times New Roman"/>
          <w:i/>
          <w:lang w:val="en-US"/>
        </w:rPr>
        <w:t>festival</w:t>
      </w:r>
      <w:r w:rsidRPr="00134D13">
        <w:rPr>
          <w:rFonts w:ascii="Times New Roman" w:hAnsi="Times New Roman"/>
          <w:i/>
        </w:rPr>
        <w:t xml:space="preserve">, </w:t>
      </w:r>
      <w:r w:rsidRPr="00134D13">
        <w:rPr>
          <w:rFonts w:ascii="Times New Roman" w:hAnsi="Times New Roman"/>
          <w:i/>
          <w:lang w:val="en-US"/>
        </w:rPr>
        <w:t>etc</w:t>
      </w:r>
      <w:r w:rsidRPr="00134D13">
        <w:rPr>
          <w:rFonts w:ascii="Times New Roman" w:hAnsi="Times New Roman"/>
          <w:i/>
        </w:rPr>
        <w:t>.);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</w:rPr>
      </w:pPr>
      <w:r w:rsidRPr="00134D13">
        <w:rPr>
          <w:rFonts w:ascii="Times New Roman" w:hAnsi="Times New Roman"/>
        </w:rPr>
        <w:t xml:space="preserve">многозначные слова </w:t>
      </w:r>
      <w:r w:rsidRPr="00134D13">
        <w:rPr>
          <w:rFonts w:ascii="Times New Roman" w:hAnsi="Times New Roman"/>
          <w:i/>
        </w:rPr>
        <w:t>(</w:t>
      </w:r>
      <w:proofErr w:type="spellStart"/>
      <w:r w:rsidRPr="00134D13">
        <w:rPr>
          <w:rFonts w:ascii="Times New Roman" w:hAnsi="Times New Roman"/>
          <w:i/>
          <w:lang w:val="en-US"/>
        </w:rPr>
        <w:t>aletter</w:t>
      </w:r>
      <w:proofErr w:type="spellEnd"/>
      <w:r w:rsidRPr="00134D13">
        <w:rPr>
          <w:rFonts w:ascii="Times New Roman" w:hAnsi="Times New Roman"/>
          <w:i/>
        </w:rPr>
        <w:t xml:space="preserve"> – буква; письмо; </w:t>
      </w:r>
      <w:proofErr w:type="spellStart"/>
      <w:r w:rsidRPr="00134D13">
        <w:rPr>
          <w:rFonts w:ascii="Times New Roman" w:hAnsi="Times New Roman"/>
          <w:i/>
          <w:lang w:val="en-US"/>
        </w:rPr>
        <w:t>tolearn</w:t>
      </w:r>
      <w:proofErr w:type="spellEnd"/>
      <w:r w:rsidRPr="00134D13">
        <w:rPr>
          <w:rFonts w:ascii="Times New Roman" w:hAnsi="Times New Roman"/>
          <w:i/>
        </w:rPr>
        <w:t xml:space="preserve"> – учить; узнавать);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i/>
          <w:lang w:val="en-US"/>
        </w:rPr>
      </w:pPr>
      <w:proofErr w:type="spellStart"/>
      <w:r w:rsidRPr="00134D13">
        <w:rPr>
          <w:rFonts w:ascii="Times New Roman" w:hAnsi="Times New Roman"/>
        </w:rPr>
        <w:t>фразовыеглаголы</w:t>
      </w:r>
      <w:proofErr w:type="spellEnd"/>
      <w:r w:rsidRPr="00134D13">
        <w:rPr>
          <w:rFonts w:ascii="Times New Roman" w:hAnsi="Times New Roman"/>
          <w:i/>
          <w:lang w:val="en-US"/>
        </w:rPr>
        <w:t>(to get up, to turn off, to look for, etc.);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lang w:val="en-US"/>
        </w:rPr>
      </w:pPr>
      <w:proofErr w:type="spellStart"/>
      <w:r w:rsidRPr="00134D13">
        <w:rPr>
          <w:rFonts w:ascii="Times New Roman" w:hAnsi="Times New Roman"/>
        </w:rPr>
        <w:t>оценочнаялексика</w:t>
      </w:r>
      <w:proofErr w:type="spellEnd"/>
      <w:r w:rsidRPr="00134D13">
        <w:rPr>
          <w:rFonts w:ascii="Times New Roman" w:hAnsi="Times New Roman"/>
          <w:i/>
          <w:lang w:val="en-US"/>
        </w:rPr>
        <w:t>(Fantastic!, etc.);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lang w:val="en-US"/>
        </w:rPr>
      </w:pPr>
      <w:proofErr w:type="spellStart"/>
      <w:r w:rsidRPr="00134D13">
        <w:rPr>
          <w:rFonts w:ascii="Times New Roman" w:hAnsi="Times New Roman"/>
        </w:rPr>
        <w:t>лексикаклассногообихода</w:t>
      </w:r>
      <w:proofErr w:type="spellEnd"/>
      <w:r w:rsidRPr="00134D13">
        <w:rPr>
          <w:rFonts w:ascii="Times New Roman" w:hAnsi="Times New Roman"/>
          <w:i/>
          <w:lang w:val="en-US"/>
        </w:rPr>
        <w:t xml:space="preserve"> (Act out the dialogue., Let’s sing., etc.);</w:t>
      </w:r>
    </w:p>
    <w:p w:rsidR="00F027A3" w:rsidRPr="00134D13" w:rsidRDefault="00F027A3" w:rsidP="00F027A3">
      <w:pPr>
        <w:pStyle w:val="2"/>
        <w:numPr>
          <w:ilvl w:val="0"/>
          <w:numId w:val="13"/>
        </w:numPr>
        <w:ind w:left="0" w:firstLine="709"/>
        <w:rPr>
          <w:rFonts w:ascii="Times New Roman" w:hAnsi="Times New Roman"/>
          <w:i/>
          <w:lang w:val="en-US"/>
        </w:rPr>
      </w:pPr>
      <w:proofErr w:type="spellStart"/>
      <w:r w:rsidRPr="00134D13">
        <w:rPr>
          <w:rFonts w:ascii="Times New Roman" w:hAnsi="Times New Roman"/>
        </w:rPr>
        <w:t>речевыефункции</w:t>
      </w:r>
      <w:proofErr w:type="spellEnd"/>
      <w:r w:rsidRPr="00134D13">
        <w:rPr>
          <w:rFonts w:ascii="Times New Roman" w:hAnsi="Times New Roman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134D13">
        <w:rPr>
          <w:rFonts w:ascii="Times New Roman" w:hAnsi="Times New Roman"/>
          <w:i/>
          <w:lang w:val="en-US"/>
        </w:rPr>
        <w:t xml:space="preserve">(Did you…? When did you…? Have you …? Will you…? When …? What …? How …?), </w:t>
      </w:r>
      <w:r w:rsidRPr="00134D13">
        <w:rPr>
          <w:rFonts w:ascii="Times New Roman" w:hAnsi="Times New Roman"/>
          <w:lang w:val="en-US"/>
        </w:rPr>
        <w:t xml:space="preserve">Expressing surprise </w:t>
      </w:r>
      <w:r w:rsidRPr="00134D13">
        <w:rPr>
          <w:rFonts w:ascii="Times New Roman" w:hAnsi="Times New Roman"/>
          <w:i/>
          <w:lang w:val="en-US"/>
        </w:rPr>
        <w:t xml:space="preserve">(Really?), </w:t>
      </w:r>
      <w:r w:rsidRPr="00134D13">
        <w:rPr>
          <w:rFonts w:ascii="Times New Roman" w:hAnsi="Times New Roman"/>
          <w:lang w:val="en-US"/>
        </w:rPr>
        <w:t>Expressing good wishes (</w:t>
      </w:r>
      <w:r w:rsidRPr="00134D13">
        <w:rPr>
          <w:rFonts w:ascii="Times New Roman" w:hAnsi="Times New Roman"/>
          <w:i/>
          <w:lang w:val="en-US"/>
        </w:rPr>
        <w:t xml:space="preserve">Good luck! Have a nice time! Have fun!), </w:t>
      </w:r>
      <w:r w:rsidRPr="00134D13">
        <w:rPr>
          <w:rFonts w:ascii="Times New Roman" w:hAnsi="Times New Roman"/>
          <w:lang w:val="en-US"/>
        </w:rPr>
        <w:t xml:space="preserve">Thanking </w:t>
      </w:r>
      <w:r w:rsidRPr="00134D13">
        <w:rPr>
          <w:rFonts w:ascii="Times New Roman" w:hAnsi="Times New Roman"/>
          <w:i/>
          <w:lang w:val="en-US"/>
        </w:rPr>
        <w:t>(Thank you very much. Thanks a lot. Thank you anyway.)</w:t>
      </w:r>
      <w:r w:rsidRPr="00134D13">
        <w:rPr>
          <w:rFonts w:ascii="Times New Roman" w:hAnsi="Times New Roman"/>
        </w:rPr>
        <w:t xml:space="preserve">и </w:t>
      </w:r>
      <w:proofErr w:type="spellStart"/>
      <w:r w:rsidRPr="00134D13">
        <w:rPr>
          <w:rFonts w:ascii="Times New Roman" w:hAnsi="Times New Roman"/>
        </w:rPr>
        <w:t>т.д</w:t>
      </w:r>
      <w:proofErr w:type="spellEnd"/>
      <w:r w:rsidRPr="00134D13">
        <w:rPr>
          <w:rFonts w:ascii="Times New Roman" w:hAnsi="Times New Roman"/>
          <w:lang w:val="en-US"/>
        </w:rPr>
        <w:t>.</w:t>
      </w:r>
    </w:p>
    <w:p w:rsidR="00F027A3" w:rsidRPr="00134D13" w:rsidRDefault="00F027A3" w:rsidP="00F027A3">
      <w:pPr>
        <w:shd w:val="clear" w:color="auto" w:fill="FFFFFF"/>
        <w:ind w:firstLine="709"/>
        <w:jc w:val="both"/>
      </w:pPr>
      <w:r w:rsidRPr="00134D13">
        <w:t>Учащиеся знакомятся с основными способами словообразования:</w:t>
      </w:r>
    </w:p>
    <w:p w:rsidR="00F027A3" w:rsidRPr="00134D13" w:rsidRDefault="00F027A3" w:rsidP="00F027A3">
      <w:pPr>
        <w:pStyle w:val="2"/>
        <w:numPr>
          <w:ilvl w:val="0"/>
          <w:numId w:val="14"/>
        </w:numPr>
        <w:ind w:left="0" w:firstLine="709"/>
        <w:rPr>
          <w:rFonts w:ascii="Times New Roman" w:hAnsi="Times New Roman"/>
        </w:rPr>
      </w:pPr>
      <w:r w:rsidRPr="00134D13">
        <w:rPr>
          <w:rFonts w:ascii="Times New Roman" w:hAnsi="Times New Roman"/>
        </w:rPr>
        <w:t xml:space="preserve">аффиксацией: суффиксы существительных </w:t>
      </w:r>
      <w:r w:rsidRPr="00134D13">
        <w:rPr>
          <w:rFonts w:ascii="Times New Roman" w:hAnsi="Times New Roman"/>
          <w:i/>
        </w:rPr>
        <w:t>–</w:t>
      </w:r>
      <w:proofErr w:type="spellStart"/>
      <w:r w:rsidRPr="00134D13">
        <w:rPr>
          <w:rFonts w:ascii="Times New Roman" w:hAnsi="Times New Roman"/>
          <w:i/>
          <w:lang w:val="en-US"/>
        </w:rPr>
        <w:t>er</w:t>
      </w:r>
      <w:proofErr w:type="spellEnd"/>
      <w:r w:rsidRPr="00134D13">
        <w:rPr>
          <w:rFonts w:ascii="Times New Roman" w:hAnsi="Times New Roman"/>
          <w:i/>
        </w:rPr>
        <w:t xml:space="preserve"> (</w:t>
      </w:r>
      <w:proofErr w:type="spellStart"/>
      <w:r w:rsidRPr="00134D13">
        <w:rPr>
          <w:rFonts w:ascii="Times New Roman" w:hAnsi="Times New Roman"/>
          <w:i/>
          <w:lang w:val="en-US"/>
        </w:rPr>
        <w:t>asinger</w:t>
      </w:r>
      <w:proofErr w:type="spellEnd"/>
      <w:r w:rsidRPr="00134D13">
        <w:rPr>
          <w:rFonts w:ascii="Times New Roman" w:hAnsi="Times New Roman"/>
          <w:i/>
        </w:rPr>
        <w:t xml:space="preserve">, </w:t>
      </w:r>
      <w:proofErr w:type="spellStart"/>
      <w:r w:rsidRPr="00134D13">
        <w:rPr>
          <w:rFonts w:ascii="Times New Roman" w:hAnsi="Times New Roman"/>
          <w:i/>
          <w:lang w:val="en-US"/>
        </w:rPr>
        <w:t>areporter</w:t>
      </w:r>
      <w:proofErr w:type="spellEnd"/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, </w:t>
      </w:r>
      <w:r w:rsidRPr="00134D13">
        <w:rPr>
          <w:rFonts w:ascii="Times New Roman" w:hAnsi="Times New Roman"/>
          <w:i/>
        </w:rPr>
        <w:t>-</w:t>
      </w:r>
      <w:r w:rsidRPr="00134D13">
        <w:rPr>
          <w:rFonts w:ascii="Times New Roman" w:hAnsi="Times New Roman"/>
          <w:i/>
          <w:lang w:val="en-US"/>
        </w:rPr>
        <w:t>or</w:t>
      </w:r>
      <w:r w:rsidRPr="00134D13">
        <w:rPr>
          <w:rFonts w:ascii="Times New Roman" w:hAnsi="Times New Roman"/>
          <w:i/>
        </w:rPr>
        <w:t xml:space="preserve"> (</w:t>
      </w:r>
      <w:proofErr w:type="spellStart"/>
      <w:r w:rsidRPr="00134D13">
        <w:rPr>
          <w:rFonts w:ascii="Times New Roman" w:hAnsi="Times New Roman"/>
          <w:i/>
          <w:lang w:val="en-US"/>
        </w:rPr>
        <w:t>anactor</w:t>
      </w:r>
      <w:proofErr w:type="spellEnd"/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, </w:t>
      </w:r>
      <w:r w:rsidRPr="00134D13">
        <w:rPr>
          <w:rFonts w:ascii="Times New Roman" w:hAnsi="Times New Roman"/>
          <w:i/>
        </w:rPr>
        <w:t>-</w:t>
      </w:r>
      <w:r w:rsidRPr="00134D13">
        <w:rPr>
          <w:rFonts w:ascii="Times New Roman" w:hAnsi="Times New Roman"/>
          <w:i/>
          <w:lang w:val="en-US"/>
        </w:rPr>
        <w:t>ion</w:t>
      </w:r>
      <w:r w:rsidRPr="00134D13">
        <w:rPr>
          <w:rFonts w:ascii="Times New Roman" w:hAnsi="Times New Roman"/>
          <w:i/>
        </w:rPr>
        <w:t xml:space="preserve"> (</w:t>
      </w:r>
      <w:r w:rsidRPr="00134D13">
        <w:rPr>
          <w:rFonts w:ascii="Times New Roman" w:hAnsi="Times New Roman"/>
          <w:i/>
          <w:lang w:val="en-US"/>
        </w:rPr>
        <w:t>celebration</w:t>
      </w:r>
      <w:r w:rsidRPr="00134D13">
        <w:rPr>
          <w:rFonts w:ascii="Times New Roman" w:hAnsi="Times New Roman"/>
          <w:i/>
        </w:rPr>
        <w:t>), -</w:t>
      </w:r>
      <w:proofErr w:type="spellStart"/>
      <w:r w:rsidRPr="00134D13">
        <w:rPr>
          <w:rFonts w:ascii="Times New Roman" w:hAnsi="Times New Roman"/>
          <w:i/>
          <w:lang w:val="en-US"/>
        </w:rPr>
        <w:t>ing</w:t>
      </w:r>
      <w:proofErr w:type="spellEnd"/>
      <w:r w:rsidRPr="00134D13">
        <w:rPr>
          <w:rFonts w:ascii="Times New Roman" w:hAnsi="Times New Roman"/>
          <w:i/>
        </w:rPr>
        <w:t xml:space="preserve"> (</w:t>
      </w:r>
      <w:r w:rsidRPr="00134D13">
        <w:rPr>
          <w:rFonts w:ascii="Times New Roman" w:hAnsi="Times New Roman"/>
          <w:i/>
          <w:lang w:val="en-US"/>
        </w:rPr>
        <w:t>reading</w:t>
      </w:r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; образования прилагательных в сравнительной степени </w:t>
      </w:r>
      <w:r w:rsidRPr="00134D13">
        <w:rPr>
          <w:rFonts w:ascii="Times New Roman" w:hAnsi="Times New Roman"/>
          <w:i/>
        </w:rPr>
        <w:t>–</w:t>
      </w:r>
      <w:proofErr w:type="spellStart"/>
      <w:r w:rsidRPr="00134D13">
        <w:rPr>
          <w:rFonts w:ascii="Times New Roman" w:hAnsi="Times New Roman"/>
          <w:i/>
          <w:lang w:val="en-US"/>
        </w:rPr>
        <w:t>er</w:t>
      </w:r>
      <w:proofErr w:type="spellEnd"/>
      <w:r w:rsidRPr="00134D13">
        <w:rPr>
          <w:rFonts w:ascii="Times New Roman" w:hAnsi="Times New Roman"/>
          <w:i/>
        </w:rPr>
        <w:t xml:space="preserve"> (</w:t>
      </w:r>
      <w:r w:rsidRPr="00134D13">
        <w:rPr>
          <w:rFonts w:ascii="Times New Roman" w:hAnsi="Times New Roman"/>
          <w:i/>
          <w:lang w:val="en-US"/>
        </w:rPr>
        <w:t>larger</w:t>
      </w:r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, прилагательных в превосходной степени </w:t>
      </w:r>
      <w:r w:rsidRPr="00134D13">
        <w:rPr>
          <w:rFonts w:ascii="Times New Roman" w:hAnsi="Times New Roman"/>
          <w:i/>
        </w:rPr>
        <w:t>–</w:t>
      </w:r>
      <w:proofErr w:type="spellStart"/>
      <w:r w:rsidRPr="00134D13">
        <w:rPr>
          <w:rFonts w:ascii="Times New Roman" w:hAnsi="Times New Roman"/>
          <w:i/>
          <w:lang w:val="en-US"/>
        </w:rPr>
        <w:t>est</w:t>
      </w:r>
      <w:proofErr w:type="spellEnd"/>
      <w:r w:rsidRPr="00134D13">
        <w:rPr>
          <w:rFonts w:ascii="Times New Roman" w:hAnsi="Times New Roman"/>
          <w:i/>
        </w:rPr>
        <w:t xml:space="preserve"> (</w:t>
      </w:r>
      <w:proofErr w:type="spellStart"/>
      <w:r w:rsidRPr="00134D13">
        <w:rPr>
          <w:rFonts w:ascii="Times New Roman" w:hAnsi="Times New Roman"/>
          <w:i/>
          <w:lang w:val="en-US"/>
        </w:rPr>
        <w:t>thebiggest</w:t>
      </w:r>
      <w:proofErr w:type="spellEnd"/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; порядковых числительных </w:t>
      </w:r>
      <w:r w:rsidRPr="00134D13">
        <w:rPr>
          <w:rFonts w:ascii="Times New Roman" w:hAnsi="Times New Roman"/>
          <w:i/>
        </w:rPr>
        <w:t>–</w:t>
      </w:r>
      <w:proofErr w:type="spellStart"/>
      <w:r w:rsidRPr="00134D13">
        <w:rPr>
          <w:rFonts w:ascii="Times New Roman" w:hAnsi="Times New Roman"/>
          <w:i/>
          <w:lang w:val="en-US"/>
        </w:rPr>
        <w:t>th</w:t>
      </w:r>
      <w:proofErr w:type="spellEnd"/>
      <w:r w:rsidRPr="00134D13">
        <w:rPr>
          <w:rFonts w:ascii="Times New Roman" w:hAnsi="Times New Roman"/>
          <w:i/>
        </w:rPr>
        <w:t xml:space="preserve"> (</w:t>
      </w:r>
      <w:r w:rsidRPr="00134D13">
        <w:rPr>
          <w:rFonts w:ascii="Times New Roman" w:hAnsi="Times New Roman"/>
          <w:i/>
          <w:lang w:val="en-US"/>
        </w:rPr>
        <w:t>sixth</w:t>
      </w:r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 xml:space="preserve">; приставки глаголов </w:t>
      </w:r>
      <w:r w:rsidRPr="00134D13">
        <w:rPr>
          <w:rFonts w:ascii="Times New Roman" w:hAnsi="Times New Roman"/>
          <w:i/>
          <w:lang w:val="en-US"/>
        </w:rPr>
        <w:t>re</w:t>
      </w:r>
      <w:r w:rsidRPr="00134D13">
        <w:rPr>
          <w:rFonts w:ascii="Times New Roman" w:hAnsi="Times New Roman"/>
          <w:i/>
        </w:rPr>
        <w:t>- (</w:t>
      </w:r>
      <w:proofErr w:type="spellStart"/>
      <w:r w:rsidRPr="00134D13">
        <w:rPr>
          <w:rFonts w:ascii="Times New Roman" w:hAnsi="Times New Roman"/>
          <w:i/>
          <w:lang w:val="en-US"/>
        </w:rPr>
        <w:t>topaint</w:t>
      </w:r>
      <w:proofErr w:type="spellEnd"/>
      <w:r w:rsidRPr="00134D13">
        <w:rPr>
          <w:rFonts w:ascii="Times New Roman" w:hAnsi="Times New Roman"/>
          <w:i/>
        </w:rPr>
        <w:t xml:space="preserve"> – </w:t>
      </w:r>
      <w:proofErr w:type="spellStart"/>
      <w:r w:rsidRPr="00134D13">
        <w:rPr>
          <w:rFonts w:ascii="Times New Roman" w:hAnsi="Times New Roman"/>
          <w:i/>
          <w:lang w:val="en-US"/>
        </w:rPr>
        <w:t>torepaint</w:t>
      </w:r>
      <w:proofErr w:type="spellEnd"/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>, прилагательных</w:t>
      </w:r>
      <w:r w:rsidRPr="00134D13">
        <w:rPr>
          <w:rFonts w:ascii="Times New Roman" w:hAnsi="Times New Roman"/>
          <w:i/>
          <w:lang w:val="en-US"/>
        </w:rPr>
        <w:t>un</w:t>
      </w:r>
      <w:r w:rsidRPr="00134D13">
        <w:rPr>
          <w:rFonts w:ascii="Times New Roman" w:hAnsi="Times New Roman"/>
          <w:i/>
        </w:rPr>
        <w:t>- (</w:t>
      </w:r>
      <w:r w:rsidRPr="00134D13">
        <w:rPr>
          <w:rFonts w:ascii="Times New Roman" w:hAnsi="Times New Roman"/>
          <w:i/>
          <w:lang w:val="en-US"/>
        </w:rPr>
        <w:t>usual</w:t>
      </w:r>
      <w:r w:rsidRPr="00134D13">
        <w:rPr>
          <w:rFonts w:ascii="Times New Roman" w:hAnsi="Times New Roman"/>
          <w:i/>
        </w:rPr>
        <w:t xml:space="preserve"> - </w:t>
      </w:r>
      <w:r w:rsidRPr="00134D13">
        <w:rPr>
          <w:rFonts w:ascii="Times New Roman" w:hAnsi="Times New Roman"/>
          <w:i/>
          <w:lang w:val="en-US"/>
        </w:rPr>
        <w:t>unusual</w:t>
      </w:r>
      <w:r w:rsidRPr="00134D13">
        <w:rPr>
          <w:rFonts w:ascii="Times New Roman" w:hAnsi="Times New Roman"/>
          <w:i/>
        </w:rPr>
        <w:t>)</w:t>
      </w:r>
      <w:r w:rsidRPr="00134D13">
        <w:rPr>
          <w:rFonts w:ascii="Times New Roman" w:hAnsi="Times New Roman"/>
        </w:rPr>
        <w:t>;</w:t>
      </w:r>
    </w:p>
    <w:p w:rsidR="00F027A3" w:rsidRPr="00134D13" w:rsidRDefault="00F027A3" w:rsidP="00F027A3">
      <w:pPr>
        <w:pStyle w:val="2"/>
        <w:numPr>
          <w:ilvl w:val="0"/>
          <w:numId w:val="14"/>
        </w:numPr>
        <w:ind w:left="0" w:firstLine="709"/>
        <w:rPr>
          <w:rFonts w:ascii="Times New Roman" w:hAnsi="Times New Roman"/>
          <w:i/>
          <w:lang w:val="en-US"/>
        </w:rPr>
      </w:pPr>
      <w:r w:rsidRPr="00134D13">
        <w:rPr>
          <w:rFonts w:ascii="Times New Roman" w:hAnsi="Times New Roman"/>
        </w:rPr>
        <w:t>словосложением</w:t>
      </w:r>
      <w:r w:rsidRPr="00134D13">
        <w:rPr>
          <w:rFonts w:ascii="Times New Roman" w:hAnsi="Times New Roman"/>
          <w:i/>
          <w:lang w:val="en-US"/>
        </w:rPr>
        <w:t xml:space="preserve">(N+N – class +room=classroom; </w:t>
      </w:r>
      <w:proofErr w:type="spellStart"/>
      <w:r w:rsidRPr="00134D13">
        <w:rPr>
          <w:rFonts w:ascii="Times New Roman" w:hAnsi="Times New Roman"/>
          <w:i/>
          <w:lang w:val="en-US"/>
        </w:rPr>
        <w:t>Adv+N</w:t>
      </w:r>
      <w:proofErr w:type="spellEnd"/>
      <w:r w:rsidRPr="00134D13">
        <w:rPr>
          <w:rFonts w:ascii="Times New Roman" w:hAnsi="Times New Roman"/>
          <w:i/>
          <w:lang w:val="en-US"/>
        </w:rPr>
        <w:t xml:space="preserve"> -  </w:t>
      </w:r>
      <w:proofErr w:type="spellStart"/>
      <w:r w:rsidRPr="00134D13">
        <w:rPr>
          <w:rFonts w:ascii="Times New Roman" w:hAnsi="Times New Roman"/>
          <w:i/>
          <w:lang w:val="en-US"/>
        </w:rPr>
        <w:t>down+stairs</w:t>
      </w:r>
      <w:proofErr w:type="spellEnd"/>
      <w:r w:rsidRPr="00134D13">
        <w:rPr>
          <w:rFonts w:ascii="Times New Roman" w:hAnsi="Times New Roman"/>
          <w:i/>
          <w:lang w:val="en-US"/>
        </w:rPr>
        <w:t>=downstairs);</w:t>
      </w:r>
    </w:p>
    <w:p w:rsidR="00F027A3" w:rsidRPr="00134D13" w:rsidRDefault="00F027A3" w:rsidP="00F027A3">
      <w:pPr>
        <w:pStyle w:val="2"/>
        <w:numPr>
          <w:ilvl w:val="0"/>
          <w:numId w:val="14"/>
        </w:numPr>
        <w:ind w:left="0" w:firstLine="709"/>
        <w:rPr>
          <w:rFonts w:ascii="Times New Roman" w:hAnsi="Times New Roman"/>
          <w:lang w:val="en-US"/>
        </w:rPr>
      </w:pPr>
      <w:r w:rsidRPr="00134D13">
        <w:rPr>
          <w:rFonts w:ascii="Times New Roman" w:hAnsi="Times New Roman"/>
        </w:rPr>
        <w:lastRenderedPageBreak/>
        <w:t>конверсией</w:t>
      </w:r>
      <w:r w:rsidRPr="00134D13">
        <w:rPr>
          <w:rFonts w:ascii="Times New Roman" w:hAnsi="Times New Roman"/>
          <w:i/>
          <w:lang w:val="en-US"/>
        </w:rPr>
        <w:t>(to work – work, to phone – a phone, to tidy – tidy (room))</w:t>
      </w:r>
    </w:p>
    <w:p w:rsidR="00F027A3" w:rsidRPr="00C63CA9" w:rsidRDefault="00F027A3" w:rsidP="00F027A3">
      <w:pPr>
        <w:pStyle w:val="2"/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F027A3" w:rsidRPr="00134D13" w:rsidRDefault="00F027A3" w:rsidP="00F027A3">
      <w:pPr>
        <w:ind w:firstLine="567"/>
        <w:rPr>
          <w:b/>
        </w:rPr>
      </w:pPr>
      <w:r w:rsidRPr="00134D13">
        <w:rPr>
          <w:b/>
        </w:rPr>
        <w:t>Грамматическая сторона речи.</w:t>
      </w:r>
    </w:p>
    <w:p w:rsidR="00F027A3" w:rsidRPr="00134D13" w:rsidRDefault="00F027A3" w:rsidP="00F027A3">
      <w:pPr>
        <w:ind w:firstLine="709"/>
        <w:jc w:val="both"/>
      </w:pPr>
      <w:r w:rsidRPr="00134D13">
        <w:t xml:space="preserve">Грамматические навыки формируются как на базе материала, усвоенного во 2 и 3 классах, так и нового. </w:t>
      </w:r>
    </w:p>
    <w:p w:rsidR="00F027A3" w:rsidRPr="00134D13" w:rsidRDefault="00F027A3" w:rsidP="00F027A3">
      <w:pPr>
        <w:rPr>
          <w:u w:val="single"/>
        </w:rPr>
      </w:pPr>
      <w:r w:rsidRPr="00134D13">
        <w:t>1. Имя существительное</w:t>
      </w:r>
    </w:p>
    <w:p w:rsidR="00F027A3" w:rsidRPr="00134D13" w:rsidRDefault="00F027A3" w:rsidP="00F027A3">
      <w:pPr>
        <w:ind w:left="567"/>
        <w:rPr>
          <w:i/>
        </w:rPr>
      </w:pPr>
      <w:r w:rsidRPr="00134D13">
        <w:t>-особенности правописания существительных во множественном числе</w:t>
      </w:r>
      <w:r w:rsidRPr="00134D13">
        <w:rPr>
          <w:i/>
        </w:rPr>
        <w:t xml:space="preserve"> (</w:t>
      </w:r>
      <w:r w:rsidRPr="00134D13">
        <w:rPr>
          <w:i/>
          <w:lang w:val="en-US"/>
        </w:rPr>
        <w:t>shelf</w:t>
      </w:r>
      <w:r w:rsidRPr="00134D13">
        <w:rPr>
          <w:i/>
        </w:rPr>
        <w:t>-</w:t>
      </w:r>
      <w:r w:rsidRPr="00134D13">
        <w:rPr>
          <w:i/>
          <w:lang w:val="en-US"/>
        </w:rPr>
        <w:t>shelves</w:t>
      </w:r>
      <w:r w:rsidRPr="00134D13">
        <w:t>);</w:t>
      </w:r>
    </w:p>
    <w:p w:rsidR="00F027A3" w:rsidRPr="00134D13" w:rsidRDefault="00F027A3" w:rsidP="00F027A3">
      <w:pPr>
        <w:ind w:firstLine="567"/>
      </w:pPr>
      <w:r w:rsidRPr="00134D13">
        <w:t>-особые случаи образования множественного числа (</w:t>
      </w:r>
      <w:r w:rsidRPr="00134D13">
        <w:rPr>
          <w:i/>
          <w:lang w:val="en-US"/>
        </w:rPr>
        <w:t>sheep</w:t>
      </w:r>
      <w:r w:rsidRPr="00134D13">
        <w:rPr>
          <w:i/>
        </w:rPr>
        <w:t>-</w:t>
      </w:r>
      <w:r w:rsidRPr="00134D13">
        <w:rPr>
          <w:i/>
          <w:lang w:val="en-US"/>
        </w:rPr>
        <w:t>sheep</w:t>
      </w:r>
      <w:r w:rsidRPr="00134D13">
        <w:t>);</w:t>
      </w:r>
    </w:p>
    <w:p w:rsidR="00F027A3" w:rsidRPr="00134D13" w:rsidRDefault="00F027A3" w:rsidP="00F027A3">
      <w:r w:rsidRPr="00134D13">
        <w:t>2. Артикль</w:t>
      </w:r>
    </w:p>
    <w:p w:rsidR="00F027A3" w:rsidRPr="00134D13" w:rsidRDefault="00F027A3" w:rsidP="00F027A3">
      <w:pPr>
        <w:ind w:firstLine="567"/>
      </w:pPr>
      <w:r w:rsidRPr="00134D13">
        <w:t>-основные правила использования артиклей (</w:t>
      </w:r>
      <w:r w:rsidRPr="00134D13">
        <w:rPr>
          <w:i/>
          <w:lang w:val="en-US"/>
        </w:rPr>
        <w:t>a</w:t>
      </w:r>
      <w:r w:rsidRPr="00134D13">
        <w:rPr>
          <w:i/>
        </w:rPr>
        <w:t>/</w:t>
      </w:r>
      <w:r w:rsidRPr="00134D13">
        <w:rPr>
          <w:i/>
          <w:lang w:val="en-US"/>
        </w:rPr>
        <w:t>an</w:t>
      </w:r>
      <w:r w:rsidRPr="00134D13">
        <w:rPr>
          <w:i/>
        </w:rPr>
        <w:t xml:space="preserve">, </w:t>
      </w:r>
      <w:r w:rsidRPr="00134D13">
        <w:rPr>
          <w:i/>
          <w:lang w:val="en-US"/>
        </w:rPr>
        <w:t>the</w:t>
      </w:r>
      <w:r w:rsidRPr="00134D13">
        <w:t>) с именами существительными;</w:t>
      </w:r>
    </w:p>
    <w:p w:rsidR="00F027A3" w:rsidRPr="00134D13" w:rsidRDefault="00F027A3" w:rsidP="00F027A3">
      <w:r w:rsidRPr="00134D13">
        <w:t>3. Имя прилагательное</w:t>
      </w:r>
    </w:p>
    <w:p w:rsidR="00F027A3" w:rsidRPr="00134D13" w:rsidRDefault="00F027A3" w:rsidP="00F027A3">
      <w:pPr>
        <w:ind w:left="567"/>
      </w:pPr>
      <w:r w:rsidRPr="00134D13">
        <w:t>-положительная, сравнительная и превосходная степени сравнения имен прилагательных (</w:t>
      </w:r>
      <w:r w:rsidRPr="00134D13">
        <w:rPr>
          <w:i/>
          <w:lang w:val="en-US"/>
        </w:rPr>
        <w:t>large</w:t>
      </w:r>
      <w:r w:rsidRPr="00134D13">
        <w:rPr>
          <w:i/>
        </w:rPr>
        <w:t>-</w:t>
      </w:r>
      <w:r w:rsidRPr="00134D13">
        <w:rPr>
          <w:i/>
          <w:lang w:val="en-US"/>
        </w:rPr>
        <w:t>larger</w:t>
      </w:r>
      <w:r w:rsidRPr="00134D13">
        <w:rPr>
          <w:i/>
        </w:rPr>
        <w:t>-</w:t>
      </w:r>
      <w:r w:rsidRPr="00134D13">
        <w:rPr>
          <w:i/>
          <w:lang w:val="en-US"/>
        </w:rPr>
        <w:t>largest</w:t>
      </w:r>
      <w:r w:rsidRPr="00134D13">
        <w:rPr>
          <w:i/>
        </w:rPr>
        <w:t xml:space="preserve">, </w:t>
      </w:r>
      <w:r w:rsidRPr="00134D13">
        <w:rPr>
          <w:i/>
          <w:lang w:val="en-US"/>
        </w:rPr>
        <w:t>interesting</w:t>
      </w:r>
      <w:r w:rsidRPr="00134D13">
        <w:rPr>
          <w:i/>
        </w:rPr>
        <w:t>-</w:t>
      </w:r>
      <w:proofErr w:type="spellStart"/>
      <w:r w:rsidRPr="00134D13">
        <w:rPr>
          <w:i/>
          <w:lang w:val="en-US"/>
        </w:rPr>
        <w:t>moreinteresting</w:t>
      </w:r>
      <w:proofErr w:type="spellEnd"/>
      <w:r w:rsidRPr="00134D13">
        <w:rPr>
          <w:i/>
        </w:rPr>
        <w:t xml:space="preserve">- </w:t>
      </w:r>
      <w:proofErr w:type="spellStart"/>
      <w:r w:rsidRPr="00134D13">
        <w:rPr>
          <w:i/>
          <w:lang w:val="en-US"/>
        </w:rPr>
        <w:t>mostinteresting</w:t>
      </w:r>
      <w:proofErr w:type="spellEnd"/>
      <w:r w:rsidRPr="00134D13">
        <w:rPr>
          <w:i/>
        </w:rPr>
        <w:t>)</w:t>
      </w:r>
      <w:r w:rsidRPr="00134D13">
        <w:t>;</w:t>
      </w:r>
    </w:p>
    <w:p w:rsidR="00F027A3" w:rsidRPr="00134D13" w:rsidRDefault="00F027A3" w:rsidP="00F027A3">
      <w:pPr>
        <w:ind w:left="567"/>
      </w:pPr>
      <w:r w:rsidRPr="00134D13">
        <w:t>-образование сравнительной и превосходной степеней сравнения прилагательных не по правилам (</w:t>
      </w:r>
      <w:r w:rsidRPr="00134D13">
        <w:rPr>
          <w:i/>
          <w:lang w:val="en-US"/>
        </w:rPr>
        <w:t>good</w:t>
      </w:r>
      <w:r w:rsidRPr="00134D13">
        <w:rPr>
          <w:i/>
        </w:rPr>
        <w:t xml:space="preserve"> – </w:t>
      </w:r>
      <w:r w:rsidRPr="00134D13">
        <w:rPr>
          <w:i/>
          <w:lang w:val="en-US"/>
        </w:rPr>
        <w:t>better</w:t>
      </w:r>
      <w:r w:rsidRPr="00134D13">
        <w:rPr>
          <w:i/>
        </w:rPr>
        <w:t xml:space="preserve"> – </w:t>
      </w:r>
      <w:r w:rsidRPr="00134D13">
        <w:rPr>
          <w:i/>
          <w:lang w:val="en-US"/>
        </w:rPr>
        <w:t>best</w:t>
      </w:r>
      <w:r w:rsidRPr="00134D13">
        <w:rPr>
          <w:i/>
        </w:rPr>
        <w:t>,</w:t>
      </w:r>
      <w:r w:rsidRPr="00134D13">
        <w:rPr>
          <w:i/>
          <w:lang w:val="en-US"/>
        </w:rPr>
        <w:t>bad</w:t>
      </w:r>
      <w:r w:rsidRPr="00134D13">
        <w:rPr>
          <w:i/>
        </w:rPr>
        <w:t xml:space="preserve"> – </w:t>
      </w:r>
      <w:r w:rsidRPr="00134D13">
        <w:rPr>
          <w:i/>
          <w:lang w:val="en-US"/>
        </w:rPr>
        <w:t>worse</w:t>
      </w:r>
      <w:r w:rsidRPr="00134D13">
        <w:rPr>
          <w:i/>
        </w:rPr>
        <w:t xml:space="preserve"> – </w:t>
      </w:r>
      <w:r w:rsidRPr="00134D13">
        <w:rPr>
          <w:i/>
          <w:lang w:val="en-US"/>
        </w:rPr>
        <w:t>worst</w:t>
      </w:r>
      <w:r w:rsidRPr="00134D13">
        <w:t>);</w:t>
      </w:r>
    </w:p>
    <w:p w:rsidR="00F027A3" w:rsidRPr="00134D13" w:rsidRDefault="00F027A3" w:rsidP="00F027A3">
      <w:r w:rsidRPr="00134D13">
        <w:rPr>
          <w:lang w:val="en-US"/>
        </w:rPr>
        <w:t>4</w:t>
      </w:r>
      <w:r w:rsidRPr="00134D13">
        <w:t>. Имя числительное</w:t>
      </w:r>
    </w:p>
    <w:p w:rsidR="00F027A3" w:rsidRPr="00134D13" w:rsidRDefault="00F027A3" w:rsidP="00F027A3">
      <w:pPr>
        <w:numPr>
          <w:ilvl w:val="0"/>
          <w:numId w:val="16"/>
        </w:numPr>
        <w:tabs>
          <w:tab w:val="left" w:pos="0"/>
        </w:tabs>
        <w:ind w:left="0" w:firstLine="567"/>
      </w:pPr>
      <w:r w:rsidRPr="00134D13">
        <w:t>порядковые числительные от 1 до 30.</w:t>
      </w:r>
    </w:p>
    <w:p w:rsidR="00F027A3" w:rsidRPr="00134D13" w:rsidRDefault="00F027A3" w:rsidP="00F027A3">
      <w:pPr>
        <w:ind w:firstLine="567"/>
      </w:pPr>
      <w:r w:rsidRPr="00134D13">
        <w:rPr>
          <w:lang w:val="en-US"/>
        </w:rPr>
        <w:t>-</w:t>
      </w:r>
      <w:r w:rsidRPr="00134D13">
        <w:t>использование числительных в датах.</w:t>
      </w:r>
    </w:p>
    <w:p w:rsidR="00F027A3" w:rsidRPr="00134D13" w:rsidRDefault="00F027A3" w:rsidP="00F027A3">
      <w:pPr>
        <w:rPr>
          <w:u w:val="single"/>
        </w:rPr>
      </w:pPr>
      <w:r w:rsidRPr="00134D13">
        <w:rPr>
          <w:lang w:val="en-US"/>
        </w:rPr>
        <w:t>5</w:t>
      </w:r>
      <w:r w:rsidRPr="00134D13">
        <w:t>. Глагол</w:t>
      </w:r>
    </w:p>
    <w:p w:rsidR="00F027A3" w:rsidRPr="00134D13" w:rsidRDefault="00F027A3" w:rsidP="00F027A3">
      <w:pPr>
        <w:numPr>
          <w:ilvl w:val="0"/>
          <w:numId w:val="17"/>
        </w:numPr>
        <w:ind w:left="0" w:firstLine="567"/>
      </w:pPr>
      <w:r w:rsidRPr="00134D13">
        <w:t>понятие причастия настоящего и прошедшего времени;</w:t>
      </w:r>
    </w:p>
    <w:p w:rsidR="00F027A3" w:rsidRPr="00134D13" w:rsidRDefault="00F027A3" w:rsidP="00F027A3">
      <w:pPr>
        <w:numPr>
          <w:ilvl w:val="0"/>
          <w:numId w:val="17"/>
        </w:numPr>
        <w:ind w:left="0" w:firstLine="567"/>
      </w:pPr>
      <w:proofErr w:type="spellStart"/>
      <w:r w:rsidRPr="00134D13">
        <w:t>видо</w:t>
      </w:r>
      <w:proofErr w:type="spellEnd"/>
      <w:r w:rsidRPr="00134D13">
        <w:t xml:space="preserve">-временная форма </w:t>
      </w:r>
      <w:proofErr w:type="spellStart"/>
      <w:r w:rsidRPr="00134D13">
        <w:rPr>
          <w:i/>
          <w:lang w:val="en-US"/>
        </w:rPr>
        <w:t>PresentPerfect</w:t>
      </w:r>
      <w:proofErr w:type="spellEnd"/>
      <w:r w:rsidRPr="00134D13">
        <w:t>(</w:t>
      </w:r>
      <w:proofErr w:type="spellStart"/>
      <w:r w:rsidRPr="00134D13">
        <w:rPr>
          <w:i/>
          <w:lang w:val="en-US"/>
        </w:rPr>
        <w:t>Ihaveseenthisfilm</w:t>
      </w:r>
      <w:proofErr w:type="spellEnd"/>
      <w:r w:rsidRPr="00134D13">
        <w:t xml:space="preserve">) в утвердительных, отрицательных и вопросительных предложениях; </w:t>
      </w:r>
    </w:p>
    <w:p w:rsidR="00F027A3" w:rsidRPr="00134D13" w:rsidRDefault="00F027A3" w:rsidP="00F027A3">
      <w:pPr>
        <w:numPr>
          <w:ilvl w:val="0"/>
          <w:numId w:val="17"/>
        </w:numPr>
        <w:ind w:left="0" w:firstLine="567"/>
      </w:pPr>
      <w:proofErr w:type="spellStart"/>
      <w:r w:rsidRPr="00134D13">
        <w:t>видо</w:t>
      </w:r>
      <w:proofErr w:type="spellEnd"/>
      <w:r w:rsidRPr="00134D13">
        <w:t xml:space="preserve">-временная форма </w:t>
      </w:r>
      <w:proofErr w:type="spellStart"/>
      <w:r w:rsidRPr="00134D13">
        <w:rPr>
          <w:i/>
          <w:lang w:val="en-US"/>
        </w:rPr>
        <w:t>PresentProgressive</w:t>
      </w:r>
      <w:proofErr w:type="spellEnd"/>
      <w:r w:rsidRPr="00134D13">
        <w:t xml:space="preserve"> в утвердительных, отрицательных и вопросительных предложениях; </w:t>
      </w:r>
    </w:p>
    <w:p w:rsidR="00F027A3" w:rsidRPr="00134D13" w:rsidRDefault="00F027A3" w:rsidP="00F027A3">
      <w:pPr>
        <w:ind w:left="774"/>
      </w:pPr>
      <w:r w:rsidRPr="00134D13">
        <w:rPr>
          <w:i/>
        </w:rPr>
        <w:t>-</w:t>
      </w:r>
      <w:proofErr w:type="spellStart"/>
      <w:r w:rsidRPr="00134D13">
        <w:rPr>
          <w:i/>
          <w:lang w:val="en-US"/>
        </w:rPr>
        <w:t>tobegoingto</w:t>
      </w:r>
      <w:proofErr w:type="spellEnd"/>
      <w:r w:rsidRPr="00134D13">
        <w:t xml:space="preserve"> для выражения действия в будущем;</w:t>
      </w:r>
    </w:p>
    <w:p w:rsidR="00F027A3" w:rsidRPr="00134D13" w:rsidRDefault="00F027A3" w:rsidP="00F027A3">
      <w:pPr>
        <w:numPr>
          <w:ilvl w:val="0"/>
          <w:numId w:val="15"/>
        </w:numPr>
        <w:ind w:left="0" w:firstLine="567"/>
      </w:pPr>
      <w:r w:rsidRPr="00134D13">
        <w:t>-глагольные конструкции (</w:t>
      </w:r>
      <w:proofErr w:type="spellStart"/>
      <w:r w:rsidRPr="00134D13">
        <w:rPr>
          <w:i/>
          <w:lang w:val="en-US"/>
        </w:rPr>
        <w:t>Iliketo</w:t>
      </w:r>
      <w:proofErr w:type="spellEnd"/>
      <w:r w:rsidRPr="00134D13">
        <w:rPr>
          <w:i/>
        </w:rPr>
        <w:t>…</w:t>
      </w:r>
      <w:r w:rsidRPr="00134D13">
        <w:t>);</w:t>
      </w:r>
    </w:p>
    <w:p w:rsidR="00F027A3" w:rsidRPr="00134D13" w:rsidRDefault="00F027A3" w:rsidP="00F027A3">
      <w:pPr>
        <w:rPr>
          <w:lang w:val="en-US"/>
        </w:rPr>
      </w:pPr>
      <w:r w:rsidRPr="00134D13">
        <w:rPr>
          <w:lang w:val="en-US"/>
        </w:rPr>
        <w:t xml:space="preserve">6. </w:t>
      </w:r>
      <w:r w:rsidRPr="00134D13">
        <w:t>Предлог</w:t>
      </w:r>
    </w:p>
    <w:p w:rsidR="00F027A3" w:rsidRPr="00134D13" w:rsidRDefault="00F027A3" w:rsidP="00F027A3">
      <w:pPr>
        <w:ind w:firstLine="454"/>
        <w:rPr>
          <w:lang w:val="en-US"/>
        </w:rPr>
      </w:pPr>
      <w:r w:rsidRPr="00134D13">
        <w:rPr>
          <w:lang w:val="en-US"/>
        </w:rPr>
        <w:t>-</w:t>
      </w:r>
      <w:proofErr w:type="spellStart"/>
      <w:r w:rsidRPr="00134D13">
        <w:t>предлогинаправления</w:t>
      </w:r>
      <w:proofErr w:type="spellEnd"/>
      <w:r w:rsidRPr="00134D13">
        <w:rPr>
          <w:lang w:val="en-US"/>
        </w:rPr>
        <w:t xml:space="preserve"> (</w:t>
      </w:r>
      <w:r w:rsidRPr="00134D13">
        <w:rPr>
          <w:i/>
          <w:lang w:val="en-US"/>
        </w:rPr>
        <w:t>into, across, around, up, down, out of, off</w:t>
      </w:r>
      <w:r w:rsidRPr="00134D13">
        <w:rPr>
          <w:lang w:val="en-US"/>
        </w:rPr>
        <w:t>);</w:t>
      </w:r>
    </w:p>
    <w:p w:rsidR="00F027A3" w:rsidRPr="00134D13" w:rsidRDefault="00F027A3" w:rsidP="00F027A3">
      <w:r w:rsidRPr="00134D13">
        <w:t>7. Простое предложение</w:t>
      </w:r>
    </w:p>
    <w:p w:rsidR="00F027A3" w:rsidRPr="00134D13" w:rsidRDefault="00F027A3" w:rsidP="00F027A3">
      <w:pPr>
        <w:ind w:firstLine="567"/>
      </w:pPr>
      <w:r w:rsidRPr="00134D13">
        <w:t>- безличные предложения (</w:t>
      </w:r>
      <w:proofErr w:type="spellStart"/>
      <w:r w:rsidRPr="00134D13">
        <w:rPr>
          <w:i/>
          <w:lang w:val="en-US"/>
        </w:rPr>
        <w:t>Itisfiveo</w:t>
      </w:r>
      <w:proofErr w:type="spellEnd"/>
      <w:r w:rsidRPr="00134D13">
        <w:rPr>
          <w:i/>
        </w:rPr>
        <w:t>’</w:t>
      </w:r>
      <w:r w:rsidRPr="00134D13">
        <w:rPr>
          <w:i/>
          <w:lang w:val="en-US"/>
        </w:rPr>
        <w:t>clock</w:t>
      </w:r>
      <w:r w:rsidRPr="00134D13">
        <w:rPr>
          <w:i/>
        </w:rPr>
        <w:t>.</w:t>
      </w:r>
      <w:r w:rsidRPr="00134D13">
        <w:t>)</w:t>
      </w:r>
      <w:r w:rsidRPr="00134D13">
        <w:rPr>
          <w:i/>
        </w:rPr>
        <w:t>.</w:t>
      </w:r>
    </w:p>
    <w:p w:rsidR="00F027A3" w:rsidRPr="00134D13" w:rsidRDefault="00F027A3" w:rsidP="00F027A3">
      <w:pPr>
        <w:ind w:firstLine="567"/>
        <w:rPr>
          <w:i/>
        </w:rPr>
      </w:pPr>
      <w:r w:rsidRPr="00134D13">
        <w:t>- повелительные предложения (утвердительные повелительные предложения  (</w:t>
      </w:r>
      <w:proofErr w:type="spellStart"/>
      <w:r w:rsidRPr="00134D13">
        <w:rPr>
          <w:i/>
          <w:lang w:val="en-US"/>
        </w:rPr>
        <w:t>Becareful</w:t>
      </w:r>
      <w:proofErr w:type="spellEnd"/>
      <w:r w:rsidRPr="00134D13">
        <w:rPr>
          <w:i/>
        </w:rPr>
        <w:t xml:space="preserve">!), </w:t>
      </w:r>
      <w:r w:rsidRPr="00134D13">
        <w:t>отрицательные повелительные предложения (</w:t>
      </w:r>
      <w:r w:rsidRPr="00134D13">
        <w:rPr>
          <w:i/>
          <w:lang w:val="en-US"/>
        </w:rPr>
        <w:t>Don</w:t>
      </w:r>
      <w:r w:rsidRPr="00134D13">
        <w:rPr>
          <w:i/>
        </w:rPr>
        <w:t>’</w:t>
      </w:r>
      <w:proofErr w:type="spellStart"/>
      <w:r w:rsidRPr="00134D13">
        <w:rPr>
          <w:i/>
          <w:lang w:val="en-US"/>
        </w:rPr>
        <w:t>tworry</w:t>
      </w:r>
      <w:proofErr w:type="spellEnd"/>
      <w:r w:rsidRPr="00134D13">
        <w:rPr>
          <w:i/>
        </w:rPr>
        <w:t>!)</w:t>
      </w:r>
    </w:p>
    <w:p w:rsidR="00F027A3" w:rsidRPr="00134D13" w:rsidRDefault="00F027A3" w:rsidP="00F027A3">
      <w:r w:rsidRPr="00134D13">
        <w:t>8. Сложное предложение</w:t>
      </w:r>
    </w:p>
    <w:p w:rsidR="00F027A3" w:rsidRPr="00134D13" w:rsidRDefault="00F027A3" w:rsidP="00F027A3">
      <w:pPr>
        <w:ind w:firstLine="567"/>
        <w:rPr>
          <w:i/>
        </w:rPr>
      </w:pPr>
      <w:r w:rsidRPr="00134D13">
        <w:t xml:space="preserve">-сложноподчиненные предложения с союзом </w:t>
      </w:r>
      <w:r w:rsidRPr="00134D13">
        <w:rPr>
          <w:i/>
          <w:lang w:val="en-US"/>
        </w:rPr>
        <w:t>because</w:t>
      </w:r>
    </w:p>
    <w:p w:rsidR="00F027A3" w:rsidRDefault="00F027A3" w:rsidP="00F027A3">
      <w:pPr>
        <w:rPr>
          <w:bCs/>
        </w:rPr>
      </w:pPr>
      <w:r w:rsidRPr="00134D13">
        <w:rPr>
          <w:bCs/>
        </w:rPr>
        <w:t>9. Основные правила пунктуации. Точка. Запятая. Восклицательный знак. Вопросительный знак.</w:t>
      </w:r>
    </w:p>
    <w:p w:rsidR="00F027A3" w:rsidRPr="00134D13" w:rsidRDefault="00F027A3" w:rsidP="00F027A3">
      <w:pPr>
        <w:rPr>
          <w:bCs/>
        </w:rPr>
      </w:pPr>
    </w:p>
    <w:p w:rsidR="00F027A3" w:rsidRPr="00F027A3" w:rsidRDefault="00F027A3" w:rsidP="00F027A3">
      <w:pPr>
        <w:jc w:val="center"/>
      </w:pPr>
      <w:r w:rsidRPr="00B02E5B">
        <w:rPr>
          <w:b/>
        </w:rPr>
        <w:lastRenderedPageBreak/>
        <w:t>Календарно-тематическое поурочное планирование УМК “</w:t>
      </w:r>
      <w:r w:rsidRPr="00B02E5B">
        <w:rPr>
          <w:b/>
          <w:lang w:val="en-US"/>
        </w:rPr>
        <w:t>English</w:t>
      </w:r>
      <w:r w:rsidRPr="00B02E5B">
        <w:rPr>
          <w:b/>
        </w:rPr>
        <w:t>-2” (серия УМК 2-11)</w:t>
      </w:r>
    </w:p>
    <w:p w:rsidR="00F027A3" w:rsidRDefault="00F027A3" w:rsidP="00F027A3">
      <w:pPr>
        <w:rPr>
          <w:i/>
          <w:iCs/>
          <w:color w:val="000000"/>
          <w:shd w:val="clear" w:color="auto" w:fill="FFFFFF"/>
        </w:rPr>
      </w:pPr>
    </w:p>
    <w:p w:rsidR="00F027A3" w:rsidRDefault="00F027A3" w:rsidP="00F027A3">
      <w:pPr>
        <w:rPr>
          <w:rFonts w:eastAsiaTheme="minorHAnsi"/>
          <w:lang w:eastAsia="en-US"/>
        </w:rPr>
      </w:pPr>
    </w:p>
    <w:p w:rsidR="00F027A3" w:rsidRPr="00134D13" w:rsidRDefault="00F027A3" w:rsidP="00F027A3">
      <w:pPr>
        <w:rPr>
          <w:rFonts w:eastAsiaTheme="minorHAnsi"/>
          <w:lang w:eastAsia="en-US"/>
        </w:rPr>
      </w:pPr>
    </w:p>
    <w:p w:rsidR="00F027A3" w:rsidRPr="003839CA" w:rsidRDefault="00F027A3" w:rsidP="00F027A3">
      <w:pPr>
        <w:rPr>
          <w:b/>
          <w:sz w:val="28"/>
          <w:szCs w:val="28"/>
        </w:rPr>
      </w:pPr>
    </w:p>
    <w:p w:rsidR="00F027A3" w:rsidRPr="003839CA" w:rsidRDefault="00F027A3" w:rsidP="00F027A3">
      <w:pPr>
        <w:jc w:val="center"/>
        <w:rPr>
          <w:b/>
          <w:sz w:val="28"/>
          <w:szCs w:val="28"/>
        </w:rPr>
      </w:pPr>
    </w:p>
    <w:p w:rsidR="00F027A3" w:rsidRPr="00494E06" w:rsidRDefault="00F027A3" w:rsidP="00F027A3">
      <w:pPr>
        <w:rPr>
          <w:b/>
          <w:sz w:val="28"/>
          <w:szCs w:val="28"/>
        </w:rPr>
      </w:pPr>
    </w:p>
    <w:tbl>
      <w:tblPr>
        <w:tblpPr w:leftFromText="180" w:rightFromText="180" w:horzAnchor="margin" w:tblpX="-743" w:tblpY="143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77"/>
        <w:gridCol w:w="3827"/>
        <w:gridCol w:w="6405"/>
        <w:gridCol w:w="1800"/>
      </w:tblGrid>
      <w:tr w:rsidR="00F027A3" w:rsidRPr="00494E06" w:rsidTr="005D03C6">
        <w:trPr>
          <w:trHeight w:val="1552"/>
        </w:trPr>
        <w:tc>
          <w:tcPr>
            <w:tcW w:w="959" w:type="dxa"/>
          </w:tcPr>
          <w:p w:rsidR="00F027A3" w:rsidRDefault="00F027A3" w:rsidP="005D03C6">
            <w:pPr>
              <w:jc w:val="center"/>
              <w:rPr>
                <w:b/>
                <w:sz w:val="28"/>
                <w:szCs w:val="28"/>
              </w:rPr>
            </w:pPr>
          </w:p>
          <w:p w:rsidR="00F027A3" w:rsidRPr="00494E06" w:rsidRDefault="00F027A3" w:rsidP="005D0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  <w:vAlign w:val="center"/>
          </w:tcPr>
          <w:p w:rsidR="00F027A3" w:rsidRPr="00494E06" w:rsidRDefault="00F027A3" w:rsidP="005D03C6">
            <w:pPr>
              <w:jc w:val="center"/>
              <w:rPr>
                <w:b/>
                <w:sz w:val="28"/>
                <w:szCs w:val="28"/>
              </w:rPr>
            </w:pPr>
            <w:r w:rsidRPr="00494E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F027A3" w:rsidRPr="00494E06" w:rsidRDefault="00F027A3" w:rsidP="005D03C6">
            <w:pPr>
              <w:jc w:val="center"/>
              <w:rPr>
                <w:b/>
                <w:sz w:val="28"/>
                <w:szCs w:val="28"/>
              </w:rPr>
            </w:pPr>
            <w:r w:rsidRPr="00494E0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405" w:type="dxa"/>
            <w:vAlign w:val="center"/>
          </w:tcPr>
          <w:p w:rsidR="00F027A3" w:rsidRPr="00494E06" w:rsidRDefault="00F027A3" w:rsidP="005D03C6">
            <w:pPr>
              <w:jc w:val="center"/>
              <w:rPr>
                <w:b/>
                <w:sz w:val="28"/>
                <w:szCs w:val="28"/>
              </w:rPr>
            </w:pPr>
            <w:r w:rsidRPr="00494E06">
              <w:rPr>
                <w:b/>
                <w:sz w:val="28"/>
                <w:szCs w:val="28"/>
              </w:rPr>
              <w:t>Характеристика основных видов деятельности ученика(на уровне учебных действий)</w:t>
            </w:r>
          </w:p>
        </w:tc>
        <w:tc>
          <w:tcPr>
            <w:tcW w:w="1800" w:type="dxa"/>
          </w:tcPr>
          <w:p w:rsidR="00F027A3" w:rsidRPr="00494E06" w:rsidRDefault="00F027A3" w:rsidP="005D0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F027A3" w:rsidRPr="00494E06" w:rsidTr="005D03C6">
        <w:trPr>
          <w:trHeight w:val="552"/>
        </w:trPr>
        <w:tc>
          <w:tcPr>
            <w:tcW w:w="959" w:type="dxa"/>
          </w:tcPr>
          <w:p w:rsidR="00F027A3" w:rsidRPr="00286442" w:rsidRDefault="00F027A3" w:rsidP="005D03C6">
            <w:bookmarkStart w:id="0" w:name="_GoBack" w:colFirst="3" w:colLast="4"/>
          </w:p>
        </w:tc>
        <w:tc>
          <w:tcPr>
            <w:tcW w:w="1877" w:type="dxa"/>
          </w:tcPr>
          <w:p w:rsidR="00F027A3" w:rsidRPr="00494E06" w:rsidRDefault="00F027A3" w:rsidP="005D03C6">
            <w:r w:rsidRPr="00494E06">
              <w:t>1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Любимые летние занятия.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полного понимания.</w:t>
            </w:r>
          </w:p>
          <w:p w:rsidR="00F027A3" w:rsidRPr="00494E06" w:rsidRDefault="00F027A3" w:rsidP="005D03C6"/>
          <w:p w:rsidR="00F027A3" w:rsidRPr="00494E06" w:rsidRDefault="00F027A3" w:rsidP="005D03C6">
            <w:r w:rsidRPr="00494E06">
              <w:rPr>
                <w:sz w:val="18"/>
                <w:szCs w:val="18"/>
              </w:rPr>
              <w:t xml:space="preserve">Формирование лексических навыков (совершенствование произносительных навыков, навыков орфографии, развитие умения читать и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полного понимания содержания и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выражать суждение относительно поступков героев;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spacing w:before="100" w:beforeAutospacing="1" w:after="100" w:afterAutospacing="1"/>
              <w:rPr>
                <w:color w:val="000000"/>
              </w:rPr>
            </w:pPr>
            <w:r w:rsidRPr="00927B4F">
              <w:rPr>
                <w:color w:val="000000"/>
              </w:rPr>
              <w:t>Упр. 4,стр.8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494E06" w:rsidTr="005D03C6">
        <w:trPr>
          <w:trHeight w:val="360"/>
        </w:trPr>
        <w:tc>
          <w:tcPr>
            <w:tcW w:w="959" w:type="dxa"/>
          </w:tcPr>
          <w:p w:rsidR="00F027A3" w:rsidRPr="00286442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2-3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>Наши л</w:t>
            </w:r>
            <w:r w:rsidRPr="00494E06">
              <w:rPr>
                <w:b/>
              </w:rPr>
              <w:t xml:space="preserve">етние каникулы. </w:t>
            </w:r>
            <w:r w:rsidRPr="00494E06">
              <w:rPr>
                <w:b/>
                <w:i/>
              </w:rPr>
              <w:t xml:space="preserve">Чтение с целью полного понимания.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sz w:val="18"/>
                <w:szCs w:val="18"/>
              </w:rPr>
            </w:pPr>
          </w:p>
          <w:p w:rsidR="00F027A3" w:rsidRPr="00494E06" w:rsidRDefault="00F027A3" w:rsidP="005D03C6">
            <w:r w:rsidRPr="00494E06">
              <w:rPr>
                <w:sz w:val="18"/>
                <w:szCs w:val="18"/>
              </w:rPr>
              <w:t xml:space="preserve">Совершенствование лексических и грамматических навыков говорения (развитие умения читать с целью полного понимания содержания, умения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извлечения конкретной информации, </w:t>
            </w:r>
            <w:r w:rsidRPr="00494E06">
              <w:rPr>
                <w:sz w:val="18"/>
                <w:szCs w:val="18"/>
              </w:rPr>
              <w:lastRenderedPageBreak/>
              <w:t>совершенствование навыков орфографии).</w:t>
            </w:r>
          </w:p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lastRenderedPageBreak/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lastRenderedPageBreak/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характеристика.</w:t>
            </w:r>
          </w:p>
          <w:p w:rsidR="00F027A3" w:rsidRPr="00927B4F" w:rsidRDefault="00F027A3" w:rsidP="005D03C6"/>
        </w:tc>
        <w:tc>
          <w:tcPr>
            <w:tcW w:w="1800" w:type="dxa"/>
          </w:tcPr>
          <w:p w:rsidR="00F027A3" w:rsidRPr="00927B4F" w:rsidRDefault="00F027A3" w:rsidP="005D03C6">
            <w:pPr>
              <w:spacing w:before="100" w:beforeAutospacing="1" w:after="100" w:afterAutospacing="1"/>
              <w:rPr>
                <w:color w:val="000000"/>
              </w:rPr>
            </w:pPr>
            <w:r w:rsidRPr="00927B4F">
              <w:rPr>
                <w:color w:val="000000"/>
              </w:rPr>
              <w:lastRenderedPageBreak/>
              <w:t>Упр.5, 6 стр.11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D8343E">
              <w:rPr>
                <w:b/>
              </w:rPr>
              <w:t xml:space="preserve">Знакомство с отрывком из книги Л. </w:t>
            </w:r>
            <w:proofErr w:type="spellStart"/>
            <w:r w:rsidRPr="00D8343E">
              <w:rPr>
                <w:b/>
              </w:rPr>
              <w:t>Муур</w:t>
            </w:r>
            <w:proofErr w:type="spellEnd"/>
            <w:r w:rsidRPr="00D8343E">
              <w:rPr>
                <w:b/>
              </w:rPr>
              <w:t xml:space="preserve"> «Уж, который пришёл в школу» </w:t>
            </w:r>
            <w:r w:rsidRPr="00494E06">
              <w:rPr>
                <w:b/>
              </w:rPr>
              <w:t>.</w:t>
            </w:r>
            <w:r w:rsidRPr="00494E06">
              <w:rPr>
                <w:b/>
                <w:i/>
              </w:rPr>
              <w:t>Чтение (по правилам) с пониманием основного содержания.</w:t>
            </w:r>
          </w:p>
          <w:p w:rsidR="00F027A3" w:rsidRPr="00494E06" w:rsidRDefault="00F027A3" w:rsidP="005D03C6"/>
          <w:p w:rsidR="00F027A3" w:rsidRPr="00494E06" w:rsidRDefault="00F027A3" w:rsidP="005D03C6">
            <w:pPr>
              <w:rPr>
                <w:sz w:val="18"/>
                <w:szCs w:val="18"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sz w:val="18"/>
                <w:szCs w:val="18"/>
              </w:rPr>
              <w:t>Развитие умения читать (совершенствование навыков чтения по правилам чтения).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- соотносят графическую форму лексических единиц с их значением;</w:t>
            </w:r>
          </w:p>
          <w:p w:rsidR="00F027A3" w:rsidRPr="00927B4F" w:rsidRDefault="00F027A3" w:rsidP="005D03C6">
            <w:r w:rsidRPr="00927B4F">
              <w:t>- учатся выбирать правильное значение многозначных слов исходя из контекста;</w:t>
            </w:r>
          </w:p>
          <w:p w:rsidR="00F027A3" w:rsidRPr="00927B4F" w:rsidRDefault="00F027A3" w:rsidP="005D03C6">
            <w:r w:rsidRPr="00927B4F">
              <w:t>- распознают имена собственные и нарицательные;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spacing w:before="100" w:beforeAutospacing="1" w:after="100" w:afterAutospacing="1"/>
              <w:rPr>
                <w:color w:val="000000"/>
              </w:rPr>
            </w:pPr>
            <w:r w:rsidRPr="00927B4F">
              <w:rPr>
                <w:color w:val="000000"/>
              </w:rPr>
              <w:t>Упр.3,стр.13</w:t>
            </w:r>
          </w:p>
          <w:p w:rsidR="00F027A3" w:rsidRPr="00927B4F" w:rsidRDefault="00F027A3" w:rsidP="005D03C6"/>
        </w:tc>
      </w:tr>
      <w:tr w:rsidR="00F027A3" w:rsidRPr="00494E06" w:rsidTr="005D03C6">
        <w:trPr>
          <w:trHeight w:val="50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Планы на следующее лето. </w:t>
            </w:r>
            <w:r w:rsidRPr="00494E06">
              <w:rPr>
                <w:b/>
                <w:i/>
              </w:rPr>
              <w:t>Чтение с извлечением конкретной информацией.</w:t>
            </w:r>
          </w:p>
          <w:p w:rsidR="00F027A3" w:rsidRPr="00494E06" w:rsidRDefault="00F027A3" w:rsidP="005D03C6"/>
          <w:p w:rsidR="00F027A3" w:rsidRPr="00494E06" w:rsidRDefault="00F027A3" w:rsidP="005D03C6">
            <w:r w:rsidRPr="00494E06">
              <w:rPr>
                <w:sz w:val="18"/>
                <w:szCs w:val="18"/>
              </w:rPr>
              <w:t xml:space="preserve">Совершенствование лексических и грамматических навыков говорения (развитие умения читать и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извлечения конкретной информации, совершенствование навыков орфографии).</w:t>
            </w:r>
          </w:p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pStyle w:val="ad"/>
              <w:rPr>
                <w:color w:val="000000"/>
              </w:rPr>
            </w:pPr>
            <w:r w:rsidRPr="00927B4F">
              <w:rPr>
                <w:color w:val="000000"/>
              </w:rPr>
              <w:t>Упр.3,стр.16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494E06" w:rsidTr="005D03C6">
        <w:trPr>
          <w:trHeight w:val="36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6-7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>Воспоминания о летних каникулах</w:t>
            </w:r>
            <w:r w:rsidRPr="00494E06">
              <w:rPr>
                <w:b/>
              </w:rPr>
              <w:t xml:space="preserve">.  </w:t>
            </w:r>
            <w:r w:rsidRPr="00494E06">
              <w:rPr>
                <w:b/>
                <w:i/>
              </w:rPr>
              <w:t>Диалог-расспрос. Монологическая речь.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sz w:val="18"/>
                <w:szCs w:val="18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и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понимания основного содержания, совершенствование навыков орфографии).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rPr>
                <w:b/>
                <w:i/>
              </w:rPr>
            </w:pPr>
            <w:r w:rsidRPr="00927B4F">
              <w:t>Овладевают диалогической формой речи</w:t>
            </w:r>
            <w:r w:rsidRPr="00927B4F">
              <w:rPr>
                <w:b/>
                <w:i/>
              </w:rPr>
              <w:t xml:space="preserve">. </w:t>
            </w:r>
          </w:p>
          <w:p w:rsidR="00F027A3" w:rsidRPr="00927B4F" w:rsidRDefault="00F027A3" w:rsidP="005D03C6">
            <w:r w:rsidRPr="00927B4F"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F027A3" w:rsidRPr="00927B4F" w:rsidRDefault="00F027A3" w:rsidP="005D03C6">
            <w:r w:rsidRPr="00927B4F">
              <w:t>- начинать, поддерживать и завершать разговор;</w:t>
            </w:r>
          </w:p>
          <w:p w:rsidR="00F027A3" w:rsidRPr="00927B4F" w:rsidRDefault="00F027A3" w:rsidP="005D03C6">
            <w:r w:rsidRPr="00927B4F">
              <w:t>- кратко излагают содержание прочитанного/услышанного (по опорам, без опор);</w:t>
            </w:r>
          </w:p>
          <w:p w:rsidR="00F027A3" w:rsidRPr="00927B4F" w:rsidRDefault="00F027A3" w:rsidP="005D03C6">
            <w:pPr>
              <w:ind w:left="19"/>
            </w:pPr>
            <w:r w:rsidRPr="00927B4F">
              <w:t>- учатся высказываться логично и связно;</w:t>
            </w:r>
          </w:p>
          <w:p w:rsidR="00F027A3" w:rsidRPr="00927B4F" w:rsidRDefault="00F027A3" w:rsidP="005D03C6">
            <w:proofErr w:type="spellStart"/>
            <w:r w:rsidRPr="00927B4F">
              <w:t>владевают</w:t>
            </w:r>
            <w:proofErr w:type="spellEnd"/>
            <w:r w:rsidRPr="00927B4F">
              <w:t xml:space="preserve"> монологической формой речи.</w:t>
            </w:r>
          </w:p>
          <w:p w:rsidR="00F027A3" w:rsidRPr="00927B4F" w:rsidRDefault="00F027A3" w:rsidP="005D03C6">
            <w:r w:rsidRPr="00927B4F">
              <w:t xml:space="preserve">- учатся использовать основные коммуникативные типы </w:t>
            </w:r>
            <w:r w:rsidRPr="00927B4F">
              <w:lastRenderedPageBreak/>
              <w:t>речи: описание, сообщение, рассказ, характеристика.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lastRenderedPageBreak/>
              <w:t>Упр. 5, стр. 17</w:t>
            </w:r>
          </w:p>
        </w:tc>
      </w:tr>
      <w:tr w:rsidR="00F027A3" w:rsidRPr="00494E06" w:rsidTr="005D03C6">
        <w:trPr>
          <w:trHeight w:val="36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8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Лексико-грамматический тест по теме «Мои летние увлечения».</w:t>
            </w:r>
          </w:p>
        </w:tc>
        <w:tc>
          <w:tcPr>
            <w:tcW w:w="6405" w:type="dxa"/>
          </w:tcPr>
          <w:p w:rsidR="00F027A3" w:rsidRPr="00927B4F" w:rsidRDefault="00F027A3" w:rsidP="005D03C6"/>
        </w:tc>
        <w:tc>
          <w:tcPr>
            <w:tcW w:w="1800" w:type="dxa"/>
          </w:tcPr>
          <w:p w:rsidR="00F027A3" w:rsidRPr="00927B4F" w:rsidRDefault="00F027A3" w:rsidP="005D03C6"/>
        </w:tc>
      </w:tr>
      <w:tr w:rsidR="00F027A3" w:rsidRPr="00927B4F" w:rsidTr="005D03C6">
        <w:trPr>
          <w:gridAfter w:val="1"/>
          <w:wAfter w:w="1800" w:type="dxa"/>
          <w:trHeight w:val="360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528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9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Загадки о животных. </w:t>
            </w:r>
            <w:r w:rsidRPr="00494E06">
              <w:rPr>
                <w:b/>
                <w:i/>
              </w:rPr>
              <w:t>Введение новых лексических единиц. Чтение с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sz w:val="18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читать с целью извлечения конкретной информации, развитие умения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полного понимания содержания).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Упр.6, стр.22</w:t>
            </w:r>
          </w:p>
        </w:tc>
      </w:tr>
      <w:tr w:rsidR="00F027A3" w:rsidRPr="00494E06" w:rsidTr="005D03C6">
        <w:trPr>
          <w:trHeight w:val="69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10-11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>Сравниваем животных</w:t>
            </w:r>
            <w:r w:rsidRPr="00494E06">
              <w:rPr>
                <w:b/>
              </w:rPr>
              <w:t xml:space="preserve">. </w:t>
            </w:r>
            <w:r w:rsidRPr="00494E06">
              <w:rPr>
                <w:b/>
                <w:i/>
              </w:rPr>
              <w:t xml:space="preserve">Образование сравнительной степени сравнения имен прилагательных в англ. яз. Чтение с целью полного понимания прочитанного. 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полного понимания прочитанного и с целью извлечения конкретной информации, развитие умения делать краткие записи).</w:t>
            </w:r>
          </w:p>
          <w:p w:rsidR="00F027A3" w:rsidRPr="00494E06" w:rsidRDefault="00F027A3" w:rsidP="005D03C6"/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rPr>
                <w:b/>
                <w:i/>
              </w:rPr>
            </w:pPr>
            <w:r w:rsidRPr="00927B4F">
              <w:t>Овладевают диалогической формой речи</w:t>
            </w:r>
            <w:r w:rsidRPr="00927B4F">
              <w:rPr>
                <w:b/>
                <w:i/>
              </w:rPr>
              <w:t xml:space="preserve">. </w:t>
            </w:r>
          </w:p>
          <w:p w:rsidR="00F027A3" w:rsidRPr="00927B4F" w:rsidRDefault="00F027A3" w:rsidP="005D03C6">
            <w:r w:rsidRPr="00927B4F"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F027A3" w:rsidRPr="00927B4F" w:rsidRDefault="00F027A3" w:rsidP="005D03C6">
            <w:r w:rsidRPr="00927B4F">
              <w:t>- начинать, поддерживать и завершать разговор;</w:t>
            </w:r>
          </w:p>
          <w:p w:rsidR="00F027A3" w:rsidRPr="00927B4F" w:rsidRDefault="00F027A3" w:rsidP="005D03C6">
            <w:r w:rsidRPr="00927B4F">
              <w:t>- кратко излагают содержание прочитанного/услышанного (по опорам, без опор);</w:t>
            </w:r>
          </w:p>
          <w:p w:rsidR="00F027A3" w:rsidRPr="00927B4F" w:rsidRDefault="00F027A3" w:rsidP="005D03C6">
            <w:pPr>
              <w:ind w:left="19"/>
            </w:pPr>
            <w:r w:rsidRPr="00927B4F">
              <w:t>- учатся высказываться логично и связно;</w:t>
            </w:r>
          </w:p>
          <w:p w:rsidR="00F027A3" w:rsidRPr="00927B4F" w:rsidRDefault="00F027A3" w:rsidP="005D03C6">
            <w:r w:rsidRPr="00927B4F">
              <w:t>Овладевают монологической формой речи.</w:t>
            </w:r>
          </w:p>
          <w:p w:rsidR="00F027A3" w:rsidRPr="00927B4F" w:rsidRDefault="00F027A3" w:rsidP="005D03C6">
            <w:r w:rsidRPr="00927B4F">
              <w:t xml:space="preserve">- учатся использовать основные коммуникативные типы речи: описание, сообщение, рассказ, характеристика. </w:t>
            </w:r>
          </w:p>
          <w:p w:rsidR="00F027A3" w:rsidRPr="00927B4F" w:rsidRDefault="00F027A3" w:rsidP="005D03C6">
            <w:r w:rsidRPr="00927B4F">
              <w:t>-воспринимают и распознают новые грамматические явления в контексте;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  <w:p w:rsidR="00F027A3" w:rsidRPr="00927B4F" w:rsidRDefault="00F027A3" w:rsidP="005D03C6">
            <w:r w:rsidRPr="00927B4F">
              <w:lastRenderedPageBreak/>
              <w:t>-формулируют правило образования грамматической формы;</w:t>
            </w:r>
          </w:p>
          <w:p w:rsidR="00F027A3" w:rsidRPr="00927B4F" w:rsidRDefault="00F027A3" w:rsidP="005D03C6">
            <w:r w:rsidRPr="00927B4F">
              <w:t>самостоятельно используют новое грамматическое явление:</w:t>
            </w:r>
          </w:p>
          <w:p w:rsidR="00F027A3" w:rsidRPr="00927B4F" w:rsidRDefault="00F027A3" w:rsidP="005D03C6">
            <w:r w:rsidRPr="00927B4F">
              <w:t>- окончания порядковых числительных и прилагательных при изменении степени сравнения;.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lastRenderedPageBreak/>
              <w:t>Упр.5, стр.25</w:t>
            </w:r>
          </w:p>
        </w:tc>
      </w:tr>
      <w:tr w:rsidR="00F027A3" w:rsidRPr="00494E06" w:rsidTr="005D03C6">
        <w:trPr>
          <w:trHeight w:val="21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12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D8343E">
              <w:rPr>
                <w:b/>
              </w:rPr>
              <w:t xml:space="preserve">Знакомство с известными </w:t>
            </w:r>
            <w:proofErr w:type="spellStart"/>
            <w:r w:rsidRPr="00D8343E">
              <w:rPr>
                <w:b/>
              </w:rPr>
              <w:t>зоопарками.</w:t>
            </w:r>
            <w:r w:rsidRPr="00494E06">
              <w:rPr>
                <w:b/>
                <w:i/>
              </w:rPr>
              <w:t>Образование</w:t>
            </w:r>
            <w:proofErr w:type="spellEnd"/>
            <w:r w:rsidRPr="00494E06">
              <w:rPr>
                <w:b/>
                <w:i/>
              </w:rPr>
              <w:t xml:space="preserve"> превосходной степени имен прилагательных.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sz w:val="18"/>
                <w:szCs w:val="18"/>
              </w:rPr>
              <w:t>Формирование грамматических навыков говорения (развитие умения читать с целью понимания основного содержания и с целью извлечения конкретной информации, совершенствование навыков орфографии).</w:t>
            </w:r>
          </w:p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r w:rsidRPr="00927B4F">
              <w:t>Овладевают монологической формой речи.</w:t>
            </w:r>
          </w:p>
          <w:p w:rsidR="00F027A3" w:rsidRPr="00927B4F" w:rsidRDefault="00F027A3" w:rsidP="005D03C6">
            <w:r w:rsidRPr="00927B4F">
              <w:t xml:space="preserve">- учатся использовать основные коммуникативные типы речи: описание, сообщение, рассказ, характеристика. </w:t>
            </w:r>
          </w:p>
          <w:p w:rsidR="00F027A3" w:rsidRPr="00927B4F" w:rsidRDefault="00F027A3" w:rsidP="005D03C6">
            <w:r w:rsidRPr="00927B4F">
              <w:t>- 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F027A3" w:rsidRPr="00927B4F" w:rsidRDefault="00F027A3" w:rsidP="005D03C6">
            <w:r w:rsidRPr="00927B4F">
              <w:t>- воспринимают новые лексические единицы в контексте;</w:t>
            </w:r>
          </w:p>
          <w:p w:rsidR="00F027A3" w:rsidRPr="00927B4F" w:rsidRDefault="00F027A3" w:rsidP="005D03C6">
            <w:r w:rsidRPr="00927B4F">
              <w:t>- осознают значение новых лексических единиц;</w:t>
            </w:r>
          </w:p>
          <w:p w:rsidR="00F027A3" w:rsidRPr="00927B4F" w:rsidRDefault="00F027A3" w:rsidP="005D03C6">
            <w:r w:rsidRPr="00927B4F">
              <w:t>- распознают по определенным признакам части речи;</w:t>
            </w:r>
          </w:p>
          <w:p w:rsidR="00F027A3" w:rsidRPr="00927B4F" w:rsidRDefault="00F027A3" w:rsidP="005D03C6">
            <w:r w:rsidRPr="00927B4F">
              <w:t>- окончания порядковых числительных и прилагательных при изменении степени сравнения;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Упр.5стр. 28</w:t>
            </w:r>
          </w:p>
        </w:tc>
      </w:tr>
      <w:tr w:rsidR="00F027A3" w:rsidRPr="00494E06" w:rsidTr="005D03C6">
        <w:trPr>
          <w:trHeight w:val="48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13-14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r w:rsidRPr="00494E06">
              <w:rPr>
                <w:b/>
              </w:rPr>
              <w:t>зоопарк</w:t>
            </w:r>
            <w:r>
              <w:rPr>
                <w:b/>
              </w:rPr>
              <w:t>е</w:t>
            </w:r>
            <w:r w:rsidRPr="00494E06">
              <w:rPr>
                <w:b/>
              </w:rPr>
              <w:t xml:space="preserve">. </w:t>
            </w:r>
            <w:r w:rsidRPr="00494E06">
              <w:rPr>
                <w:b/>
                <w:i/>
              </w:rPr>
              <w:t>Чтение (по правилам) с извлечением конкретной информации. Чтение (по правилам) с полным пониманием прочитанного.</w:t>
            </w:r>
          </w:p>
          <w:p w:rsidR="00F027A3" w:rsidRPr="00494E06" w:rsidRDefault="00F027A3" w:rsidP="005D03C6"/>
          <w:p w:rsidR="00F027A3" w:rsidRPr="00494E06" w:rsidRDefault="00F027A3" w:rsidP="005D03C6">
            <w:r w:rsidRPr="00494E06">
              <w:rPr>
                <w:sz w:val="18"/>
                <w:szCs w:val="18"/>
              </w:rPr>
              <w:t>Развитие умения читать (совершенствование навыков чтения по правилам).</w:t>
            </w:r>
          </w:p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Упр.3, стр.30</w:t>
            </w:r>
          </w:p>
        </w:tc>
      </w:tr>
      <w:tr w:rsidR="00F027A3" w:rsidRPr="00494E06" w:rsidTr="005D03C6">
        <w:trPr>
          <w:trHeight w:val="102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15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Любимые </w:t>
            </w:r>
            <w:proofErr w:type="spellStart"/>
            <w:r w:rsidRPr="00494E06">
              <w:rPr>
                <w:b/>
              </w:rPr>
              <w:t>животные.</w:t>
            </w:r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 Монолог-описание.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r w:rsidRPr="00494E06">
              <w:rPr>
                <w:sz w:val="18"/>
                <w:szCs w:val="18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и </w:t>
            </w:r>
            <w:proofErr w:type="spellStart"/>
            <w:r w:rsidRPr="00494E06">
              <w:rPr>
                <w:sz w:val="18"/>
                <w:szCs w:val="18"/>
              </w:rPr>
              <w:t>аудировать</w:t>
            </w:r>
            <w:proofErr w:type="spellEnd"/>
            <w:r w:rsidRPr="00494E06">
              <w:rPr>
                <w:sz w:val="18"/>
                <w:szCs w:val="18"/>
              </w:rPr>
              <w:t xml:space="preserve"> с целью </w:t>
            </w:r>
            <w:r w:rsidRPr="00494E06">
              <w:rPr>
                <w:sz w:val="18"/>
                <w:szCs w:val="18"/>
              </w:rPr>
              <w:lastRenderedPageBreak/>
              <w:t>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lastRenderedPageBreak/>
              <w:t>- распознают открытый и закрытый типы слогов; 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lastRenderedPageBreak/>
              <w:t>- написанные цифрами время, количественные числительные и даты;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Сочинение</w:t>
            </w:r>
          </w:p>
        </w:tc>
      </w:tr>
      <w:tr w:rsidR="00F027A3" w:rsidRPr="00494E06" w:rsidTr="005D03C6">
        <w:trPr>
          <w:trHeight w:val="43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16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Контрольная работа по теме «Мои любимые животные». 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sz w:val="18"/>
                <w:szCs w:val="18"/>
              </w:rPr>
            </w:pPr>
            <w:r w:rsidRPr="00494E06">
              <w:rPr>
                <w:sz w:val="18"/>
                <w:szCs w:val="18"/>
              </w:rPr>
              <w:t>Контроль лексических и грамматических навыков.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927B4F" w:rsidTr="005D03C6">
        <w:trPr>
          <w:gridAfter w:val="1"/>
          <w:wAfter w:w="1800" w:type="dxa"/>
          <w:trHeight w:val="384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38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1</w:t>
            </w:r>
            <w:r>
              <w:t>7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Точное время. </w:t>
            </w:r>
            <w:r w:rsidRPr="00494E06">
              <w:rPr>
                <w:b/>
                <w:i/>
              </w:rPr>
              <w:t>Предлоги времени.</w:t>
            </w:r>
          </w:p>
          <w:p w:rsidR="00F027A3" w:rsidRPr="00494E06" w:rsidRDefault="00F027A3" w:rsidP="005D03C6">
            <w:r w:rsidRPr="00494E06">
              <w:t xml:space="preserve">Формирование лексических навыков (совершенствование произносительных навыков, развитие умения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Упр.5, стр.38</w:t>
            </w:r>
          </w:p>
        </w:tc>
      </w:tr>
      <w:tr w:rsidR="00F027A3" w:rsidRPr="00494E06" w:rsidTr="005D03C6">
        <w:trPr>
          <w:trHeight w:val="20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18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i/>
              </w:rPr>
            </w:pPr>
            <w:r w:rsidRPr="00494E06">
              <w:rPr>
                <w:b/>
              </w:rPr>
              <w:t xml:space="preserve">Знакомство со </w:t>
            </w:r>
            <w:proofErr w:type="spellStart"/>
            <w:r w:rsidRPr="00494E06">
              <w:rPr>
                <w:b/>
              </w:rPr>
              <w:t>стихтворением</w:t>
            </w:r>
            <w:proofErr w:type="spellEnd"/>
            <w:r w:rsidRPr="00494E06">
              <w:rPr>
                <w:b/>
              </w:rPr>
              <w:t xml:space="preserve"> К. </w:t>
            </w:r>
            <w:proofErr w:type="spellStart"/>
            <w:r w:rsidRPr="00494E06">
              <w:rPr>
                <w:b/>
              </w:rPr>
              <w:t>Несбита</w:t>
            </w:r>
            <w:proofErr w:type="spellEnd"/>
            <w:r w:rsidRPr="00494E06">
              <w:rPr>
                <w:b/>
              </w:rPr>
              <w:t xml:space="preserve"> «</w:t>
            </w:r>
            <w:r w:rsidRPr="00494E06">
              <w:rPr>
                <w:b/>
                <w:lang w:val="en-US"/>
              </w:rPr>
              <w:t>My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dog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not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like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other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dogs</w:t>
            </w:r>
            <w:r w:rsidRPr="00494E06">
              <w:rPr>
                <w:b/>
              </w:rPr>
              <w:t xml:space="preserve">». </w:t>
            </w:r>
            <w:r w:rsidRPr="00494E06">
              <w:rPr>
                <w:b/>
                <w:i/>
              </w:rPr>
              <w:t xml:space="preserve">Чтение (по правилам) с полным </w:t>
            </w:r>
            <w:proofErr w:type="spellStart"/>
            <w:r w:rsidRPr="00494E06">
              <w:rPr>
                <w:b/>
                <w:i/>
              </w:rPr>
              <w:t>понитманием</w:t>
            </w:r>
            <w:proofErr w:type="spellEnd"/>
            <w:r w:rsidRPr="00494E06">
              <w:rPr>
                <w:b/>
                <w:i/>
              </w:rPr>
              <w:t>.</w:t>
            </w:r>
          </w:p>
          <w:p w:rsidR="00F027A3" w:rsidRPr="00494E06" w:rsidRDefault="00F027A3" w:rsidP="005D03C6">
            <w:r w:rsidRPr="00494E06">
              <w:lastRenderedPageBreak/>
              <w:t>Развитие умения читать (совершенствование навыков чтения по правилам).</w:t>
            </w:r>
          </w:p>
          <w:p w:rsidR="00F027A3" w:rsidRPr="00494E06" w:rsidRDefault="00F027A3" w:rsidP="005D03C6">
            <w:r w:rsidRPr="00494E06">
              <w:t>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lastRenderedPageBreak/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выражать суждение относительно поступков героев;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lastRenderedPageBreak/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Упр.3, стр.40</w:t>
            </w:r>
          </w:p>
        </w:tc>
      </w:tr>
      <w:tr w:rsidR="00F027A3" w:rsidRPr="00494E06" w:rsidTr="005D03C6">
        <w:trPr>
          <w:trHeight w:val="32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19</w:t>
            </w:r>
          </w:p>
        </w:tc>
        <w:tc>
          <w:tcPr>
            <w:tcW w:w="3827" w:type="dxa"/>
          </w:tcPr>
          <w:p w:rsidR="00F027A3" w:rsidRPr="00494E06" w:rsidRDefault="00F027A3" w:rsidP="005D03C6">
            <w:r w:rsidRPr="00494E06">
              <w:rPr>
                <w:b/>
              </w:rPr>
              <w:t xml:space="preserve">Правила речевого этикета. </w:t>
            </w:r>
            <w:r w:rsidRPr="00494E06">
              <w:rPr>
                <w:b/>
                <w:i/>
              </w:rPr>
              <w:t xml:space="preserve">Образование и употребление в речи повелительного наклонения.  </w:t>
            </w:r>
            <w:r w:rsidRPr="00494E06">
              <w:t>Формирование лексических и грамматических навыков говорения (совершенствование произносительных навыков, развитие умения читать с целью извлечения конкретной информации).</w:t>
            </w:r>
          </w:p>
          <w:p w:rsidR="00F027A3" w:rsidRPr="00494E06" w:rsidRDefault="00F027A3" w:rsidP="005D03C6"/>
          <w:p w:rsidR="00F027A3" w:rsidRPr="00494E06" w:rsidRDefault="00F027A3" w:rsidP="005D03C6">
            <w:r w:rsidRPr="00494E06">
              <w:t>Употребление повелительного наклонения.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 учатся вести диалог-расспрос, диалог этикетного характера, диалог-обмен мнениями;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Упр.5, стр.43</w:t>
            </w:r>
          </w:p>
        </w:tc>
      </w:tr>
      <w:tr w:rsidR="00F027A3" w:rsidRPr="00494E06" w:rsidTr="005D03C6">
        <w:trPr>
          <w:trHeight w:val="32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20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Занятия в выходные дни. </w:t>
            </w:r>
            <w:r w:rsidRPr="00494E06">
              <w:rPr>
                <w:b/>
                <w:i/>
              </w:rPr>
              <w:t>Чтение с целью полного понимания.</w:t>
            </w:r>
          </w:p>
          <w:p w:rsidR="00F027A3" w:rsidRPr="00494E06" w:rsidRDefault="00F027A3" w:rsidP="005D03C6">
            <w:r w:rsidRPr="00494E06">
              <w:t xml:space="preserve">Формирование лексических навыков говорения (совершенствование произносительных навыков. развитие умения читать и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полного понимания прочитанного / услышанного и с целью </w:t>
            </w:r>
            <w:r w:rsidRPr="00494E06">
              <w:lastRenderedPageBreak/>
              <w:t>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lastRenderedPageBreak/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Сочинение</w:t>
            </w: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286442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21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Повседневные занятия. </w:t>
            </w:r>
            <w:r w:rsidRPr="00494E06">
              <w:rPr>
                <w:b/>
                <w:i/>
              </w:rPr>
              <w:t>Монологическая речь.</w:t>
            </w:r>
          </w:p>
          <w:p w:rsidR="00F027A3" w:rsidRPr="00494E06" w:rsidRDefault="00F027A3" w:rsidP="005D03C6">
            <w:r w:rsidRPr="00494E06"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понимания основного содержания и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Упр.3, стр.48</w:t>
            </w:r>
          </w:p>
        </w:tc>
      </w:tr>
      <w:tr w:rsidR="00F027A3" w:rsidRPr="00494E06" w:rsidTr="005D03C6">
        <w:trPr>
          <w:trHeight w:val="20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2</w:t>
            </w:r>
            <w:r>
              <w:t>2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Лексико-грамматический тест по теме «Это время для меня».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  <w:p w:rsidR="00F027A3" w:rsidRPr="00927B4F" w:rsidRDefault="00F027A3" w:rsidP="005D03C6">
            <w:pPr>
              <w:ind w:left="19"/>
            </w:pPr>
          </w:p>
        </w:tc>
        <w:tc>
          <w:tcPr>
            <w:tcW w:w="1800" w:type="dxa"/>
          </w:tcPr>
          <w:p w:rsidR="00F027A3" w:rsidRPr="00927B4F" w:rsidRDefault="00F027A3" w:rsidP="005D03C6">
            <w:pPr>
              <w:ind w:left="19"/>
            </w:pPr>
          </w:p>
        </w:tc>
      </w:tr>
      <w:tr w:rsidR="00F027A3" w:rsidRPr="00927B4F" w:rsidTr="005D03C6">
        <w:trPr>
          <w:gridAfter w:val="1"/>
          <w:wAfter w:w="1800" w:type="dxa"/>
          <w:trHeight w:val="256"/>
        </w:trPr>
        <w:tc>
          <w:tcPr>
            <w:tcW w:w="959" w:type="dxa"/>
          </w:tcPr>
          <w:p w:rsidR="00F027A3" w:rsidRPr="0063605C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63605C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25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23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 xml:space="preserve">Моя школа. </w:t>
            </w:r>
            <w:r w:rsidRPr="00494E06">
              <w:rPr>
                <w:b/>
                <w:i/>
              </w:rPr>
              <w:t>Введение новых лексических единиц.</w:t>
            </w:r>
          </w:p>
          <w:p w:rsidR="00F027A3" w:rsidRPr="00494E06" w:rsidRDefault="00F027A3" w:rsidP="005D03C6">
            <w:r w:rsidRPr="00494E06">
              <w:t>Формирование лексических навыков говорения (совершенствование произносительных навыков, развитие умения читать с полным пониманием прочитанного).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rPr>
                <w:b/>
                <w:i/>
              </w:rPr>
            </w:pPr>
            <w:r w:rsidRPr="00927B4F">
              <w:t>Овладевают диалогической формой речи</w:t>
            </w:r>
            <w:r w:rsidRPr="00927B4F">
              <w:rPr>
                <w:b/>
                <w:i/>
              </w:rPr>
              <w:t xml:space="preserve">. </w:t>
            </w:r>
          </w:p>
          <w:p w:rsidR="00F027A3" w:rsidRPr="00927B4F" w:rsidRDefault="00F027A3" w:rsidP="005D03C6">
            <w:r w:rsidRPr="00927B4F"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F027A3" w:rsidRPr="00927B4F" w:rsidRDefault="00F027A3" w:rsidP="005D03C6">
            <w:r w:rsidRPr="00927B4F">
              <w:t>- начинать, поддерживать и завершать разговор;</w:t>
            </w:r>
          </w:p>
          <w:p w:rsidR="00F027A3" w:rsidRPr="00927B4F" w:rsidRDefault="00F027A3" w:rsidP="005D03C6">
            <w:r w:rsidRPr="00927B4F">
              <w:t>- кратко излагают содержание прочитанного/услышанного (по опорам, без опор);</w:t>
            </w:r>
          </w:p>
          <w:p w:rsidR="00F027A3" w:rsidRPr="00927B4F" w:rsidRDefault="00F027A3" w:rsidP="005D03C6">
            <w:pPr>
              <w:ind w:left="19"/>
            </w:pPr>
            <w:r w:rsidRPr="00927B4F">
              <w:t>- учатся высказываться логично и связно;</w:t>
            </w:r>
          </w:p>
          <w:p w:rsidR="00F027A3" w:rsidRPr="00927B4F" w:rsidRDefault="00F027A3" w:rsidP="005D03C6">
            <w:r w:rsidRPr="00927B4F">
              <w:t>Овладевают монологической формой речи.</w:t>
            </w:r>
          </w:p>
          <w:p w:rsidR="00F027A3" w:rsidRPr="00927B4F" w:rsidRDefault="00F027A3" w:rsidP="005D03C6">
            <w:r w:rsidRPr="00927B4F">
              <w:lastRenderedPageBreak/>
              <w:t xml:space="preserve">- учатся использовать основные коммуникативные типы речи: описание, сообщение, рассказ, характеристика. </w:t>
            </w:r>
          </w:p>
          <w:p w:rsidR="00F027A3" w:rsidRPr="00927B4F" w:rsidRDefault="00F027A3" w:rsidP="005D03C6">
            <w:r w:rsidRPr="00927B4F">
              <w:t>-воспринимают и распознают новые грамматические явления в контексте;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lastRenderedPageBreak/>
              <w:t>Упр.5, стр.52</w:t>
            </w:r>
          </w:p>
        </w:tc>
      </w:tr>
      <w:tr w:rsidR="00F027A3" w:rsidRPr="00494E06" w:rsidTr="005D03C6">
        <w:trPr>
          <w:trHeight w:val="126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24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Школьные предметы. </w:t>
            </w:r>
            <w:r w:rsidRPr="00494E06">
              <w:rPr>
                <w:b/>
                <w:i/>
              </w:rPr>
              <w:t>Чтение (по правилам) с полным пониманием.</w:t>
            </w:r>
          </w:p>
          <w:p w:rsidR="00F027A3" w:rsidRPr="00494E06" w:rsidRDefault="00F027A3" w:rsidP="005D03C6">
            <w:r w:rsidRPr="00494E06">
              <w:t>Развитие умения читать (совершенствование навыков чтения по правилам, развитие умения пользоваться словарем).</w:t>
            </w:r>
          </w:p>
          <w:p w:rsidR="00F027A3" w:rsidRPr="00494E06" w:rsidRDefault="00F027A3" w:rsidP="005D03C6"/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 xml:space="preserve"> 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Упр.2, стр.55</w:t>
            </w:r>
          </w:p>
        </w:tc>
      </w:tr>
      <w:tr w:rsidR="00F027A3" w:rsidRPr="00494E06" w:rsidTr="005D03C6">
        <w:trPr>
          <w:trHeight w:val="30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2</w:t>
            </w:r>
            <w:r>
              <w:t>5</w:t>
            </w:r>
          </w:p>
        </w:tc>
        <w:tc>
          <w:tcPr>
            <w:tcW w:w="3827" w:type="dxa"/>
          </w:tcPr>
          <w:p w:rsidR="00F027A3" w:rsidRPr="00CA2C1A" w:rsidRDefault="00F027A3" w:rsidP="005D03C6">
            <w:pPr>
              <w:rPr>
                <w:b/>
              </w:rPr>
            </w:pPr>
            <w:r>
              <w:rPr>
                <w:b/>
              </w:rPr>
              <w:t xml:space="preserve">Занятия на перемене. </w:t>
            </w:r>
            <w:r w:rsidRPr="00494E06">
              <w:rPr>
                <w:b/>
                <w:i/>
              </w:rPr>
              <w:t>Употребление настоящего простого времени и настоящего продолженного в речи. Чтение с целью понимания основного содержания.</w:t>
            </w: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t xml:space="preserve">Формирование грамматических навыков говорения (развитие умения читать и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понимания основного содержания, с полным пониманием и с целью извлечения конкретной информации).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r w:rsidRPr="00494E06">
              <w:t>Настоящее простое время и настоящее продолженное время.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выражать суждение относительно поступков героев;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Упр.5, стр.58</w:t>
            </w:r>
          </w:p>
        </w:tc>
      </w:tr>
      <w:tr w:rsidR="00F027A3" w:rsidRPr="00494E06" w:rsidTr="005D03C6">
        <w:trPr>
          <w:trHeight w:val="32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2</w:t>
            </w:r>
            <w:r>
              <w:t>6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Знакомство с английской </w:t>
            </w:r>
            <w:r w:rsidRPr="00494E06">
              <w:rPr>
                <w:b/>
              </w:rPr>
              <w:lastRenderedPageBreak/>
              <w:t>сказкой «</w:t>
            </w:r>
            <w:r w:rsidRPr="00494E06">
              <w:rPr>
                <w:b/>
                <w:lang w:val="en-US"/>
              </w:rPr>
              <w:t>Good</w:t>
            </w:r>
            <w:r>
              <w:rPr>
                <w:b/>
              </w:rPr>
              <w:t xml:space="preserve"> </w:t>
            </w:r>
            <w:r w:rsidRPr="00494E06">
              <w:rPr>
                <w:b/>
                <w:lang w:val="en-US"/>
              </w:rPr>
              <w:t>morning</w:t>
            </w:r>
            <w:r w:rsidRPr="00494E06">
              <w:rPr>
                <w:b/>
              </w:rPr>
              <w:t xml:space="preserve">, </w:t>
            </w:r>
            <w:r w:rsidRPr="00494E06">
              <w:rPr>
                <w:b/>
                <w:lang w:val="en-US"/>
              </w:rPr>
              <w:t>Farmer</w:t>
            </w:r>
            <w:r w:rsidRPr="00494E06">
              <w:rPr>
                <w:b/>
              </w:rPr>
              <w:t xml:space="preserve">!». </w:t>
            </w:r>
            <w:r w:rsidRPr="00494E06">
              <w:rPr>
                <w:b/>
                <w:i/>
              </w:rPr>
              <w:t>Чтение с целью полного понимания.</w:t>
            </w:r>
          </w:p>
          <w:p w:rsidR="00F027A3" w:rsidRPr="00494E06" w:rsidRDefault="00F027A3" w:rsidP="005D03C6">
            <w:r w:rsidRPr="00494E06">
              <w:t xml:space="preserve">Формирование грамматических навыков говорения (развитие умения читать и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полного понимания и с целью извлечения конкретной информации).</w:t>
            </w:r>
          </w:p>
          <w:p w:rsidR="00F027A3" w:rsidRPr="00494E06" w:rsidRDefault="00F027A3" w:rsidP="005D03C6">
            <w:r w:rsidRPr="00494E06">
              <w:t>Настоящее продолженное время в вопросах.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lastRenderedPageBreak/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lastRenderedPageBreak/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  <w:p w:rsidR="00F027A3" w:rsidRPr="00927B4F" w:rsidRDefault="00F027A3" w:rsidP="005D03C6">
            <w:r w:rsidRPr="00927B4F">
              <w:t>-воспринимают и распознают новые грамматические явления в контексте;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  <w:p w:rsidR="00F027A3" w:rsidRPr="00927B4F" w:rsidRDefault="00F027A3" w:rsidP="005D03C6">
            <w:r w:rsidRPr="00927B4F">
              <w:t>-формулируют правило образования грамматической формы;</w:t>
            </w:r>
          </w:p>
          <w:p w:rsidR="00F027A3" w:rsidRPr="00927B4F" w:rsidRDefault="00F027A3" w:rsidP="005D03C6">
            <w:r w:rsidRPr="00927B4F">
              <w:t>самостоятельно используют новое грамматическое явление.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bookmarkStart w:id="1" w:name="_Hlk50393365"/>
            <w:r w:rsidRPr="00927B4F">
              <w:rPr>
                <w:color w:val="000000"/>
                <w:shd w:val="clear" w:color="auto" w:fill="FFFFFF"/>
              </w:rPr>
              <w:lastRenderedPageBreak/>
              <w:t>Упр.6, стр.60</w:t>
            </w:r>
            <w:bookmarkEnd w:id="1"/>
          </w:p>
        </w:tc>
      </w:tr>
      <w:tr w:rsidR="00F027A3" w:rsidRPr="00494E06" w:rsidTr="005D03C6">
        <w:trPr>
          <w:trHeight w:val="36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27-28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>
              <w:rPr>
                <w:b/>
              </w:rPr>
              <w:t>О</w:t>
            </w:r>
            <w:r w:rsidRPr="00494E06">
              <w:rPr>
                <w:b/>
              </w:rPr>
              <w:t xml:space="preserve">собенности школьного образования в Великобритании. </w:t>
            </w:r>
            <w:r w:rsidRPr="00494E06">
              <w:rPr>
                <w:b/>
                <w:i/>
              </w:rPr>
              <w:t>Монологическая речь.</w:t>
            </w:r>
          </w:p>
          <w:p w:rsidR="00F027A3" w:rsidRPr="00494E06" w:rsidRDefault="00F027A3" w:rsidP="005D03C6">
            <w:r w:rsidRPr="00494E06"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распознают открытый и закрытый типы слогов; 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r w:rsidRPr="00927B4F">
              <w:t>- написанные цифрами время, количественные числительные и даты;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rPr>
                <w:color w:val="000000"/>
                <w:shd w:val="clear" w:color="auto" w:fill="FFFFFF"/>
              </w:rPr>
              <w:t>Упр.5,6, стр.61</w:t>
            </w:r>
          </w:p>
        </w:tc>
      </w:tr>
      <w:tr w:rsidR="00F027A3" w:rsidRPr="00494E06" w:rsidTr="005D03C6">
        <w:trPr>
          <w:trHeight w:val="36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29-30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Контрольная работа по теме «Я люблю мою школу!»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>
              <w:t>31</w:t>
            </w:r>
            <w:r w:rsidRPr="00494E06">
              <w:t>-32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 xml:space="preserve">Жизнь детей в англоязычных странах.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 xml:space="preserve">Чтение и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полного понимания и с целью </w:t>
            </w:r>
            <w:r w:rsidRPr="00494E06">
              <w:rPr>
                <w:b/>
                <w:i/>
              </w:rPr>
              <w:lastRenderedPageBreak/>
              <w:t>извлечения конкретной информации. Монологическая речь.</w:t>
            </w:r>
          </w:p>
          <w:p w:rsidR="00F027A3" w:rsidRPr="00494E06" w:rsidRDefault="00F027A3" w:rsidP="005D03C6">
            <w:pPr>
              <w:rPr>
                <w:i/>
              </w:rPr>
            </w:pPr>
          </w:p>
          <w:p w:rsidR="00F027A3" w:rsidRPr="00494E06" w:rsidRDefault="00F027A3" w:rsidP="005D03C6">
            <w:r w:rsidRPr="00494E06">
              <w:t xml:space="preserve"> Совершенствование лексико-грамматических навыков.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lastRenderedPageBreak/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 xml:space="preserve">- воспринимают понимают на слух речь учителя по </w:t>
            </w:r>
            <w:r w:rsidRPr="00927B4F">
              <w:lastRenderedPageBreak/>
              <w:t>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характеристика.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Упр. 3,4 стр.62</w:t>
            </w: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494E06" w:rsidRDefault="00F027A3" w:rsidP="005D03C6"/>
        </w:tc>
        <w:tc>
          <w:tcPr>
            <w:tcW w:w="1877" w:type="dxa"/>
          </w:tcPr>
          <w:p w:rsidR="00F027A3" w:rsidRPr="00494E06" w:rsidRDefault="00F027A3" w:rsidP="005D03C6"/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927B4F" w:rsidTr="005D03C6">
        <w:trPr>
          <w:gridAfter w:val="1"/>
          <w:wAfter w:w="1800" w:type="dxa"/>
          <w:trHeight w:val="272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27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33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Мой дом</w:t>
            </w:r>
            <w:r w:rsidRPr="00494E06">
              <w:rPr>
                <w:b/>
              </w:rPr>
              <w:t>.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 xml:space="preserve">Введение новых лексических единиц.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полного понимания.</w:t>
            </w:r>
          </w:p>
          <w:p w:rsidR="00F027A3" w:rsidRPr="00494E06" w:rsidRDefault="00F027A3" w:rsidP="005D03C6">
            <w:pPr>
              <w:rPr>
                <w:b/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Формирование лексических навыков говорения (совершенствование произносительных навыков, развитие умения </w:t>
            </w:r>
            <w:proofErr w:type="spellStart"/>
            <w:r w:rsidRPr="00494E06">
              <w:rPr>
                <w:sz w:val="20"/>
                <w:szCs w:val="20"/>
              </w:rPr>
              <w:t>аудировать</w:t>
            </w:r>
            <w:proofErr w:type="spellEnd"/>
            <w:r w:rsidRPr="00494E06">
              <w:rPr>
                <w:sz w:val="20"/>
                <w:szCs w:val="20"/>
              </w:rPr>
              <w:t xml:space="preserve"> с целью полного понимания услышанного).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Упр.5, стр.8</w:t>
            </w:r>
          </w:p>
        </w:tc>
      </w:tr>
      <w:tr w:rsidR="00F027A3" w:rsidRPr="00494E06" w:rsidTr="005D03C6">
        <w:trPr>
          <w:trHeight w:val="3677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34-35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Моя комната.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Способы выражения прошедшего времени ( простое прошедшее и настоящее совершенное время). Употребление в речи утвердительных и отрицательных форм в настоящем совершенном времени (</w:t>
            </w:r>
            <w:proofErr w:type="spellStart"/>
            <w:r w:rsidRPr="00494E06">
              <w:rPr>
                <w:b/>
                <w:i/>
                <w:lang w:val="en-US"/>
              </w:rPr>
              <w:t>PresentPerfect</w:t>
            </w:r>
            <w:proofErr w:type="spellEnd"/>
            <w:r w:rsidRPr="00494E06">
              <w:rPr>
                <w:b/>
                <w:i/>
              </w:rPr>
              <w:t xml:space="preserve">).Чтение с полным пониманием содержания.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 </w:t>
            </w:r>
          </w:p>
          <w:p w:rsidR="00F027A3" w:rsidRPr="00494E06" w:rsidRDefault="00F027A3" w:rsidP="005D03C6">
            <w:r w:rsidRPr="00494E06">
              <w:rPr>
                <w:sz w:val="20"/>
                <w:szCs w:val="20"/>
              </w:rPr>
              <w:t xml:space="preserve">Формирование грамматических навыков </w:t>
            </w:r>
            <w:r w:rsidRPr="00494E06">
              <w:rPr>
                <w:sz w:val="20"/>
                <w:szCs w:val="20"/>
              </w:rPr>
              <w:lastRenderedPageBreak/>
              <w:t>говорения (</w:t>
            </w:r>
            <w:r w:rsidRPr="00494E06">
              <w:rPr>
                <w:sz w:val="18"/>
                <w:szCs w:val="18"/>
              </w:rPr>
              <w:t>Прошедшее</w:t>
            </w:r>
            <w:r w:rsidRPr="00494E06">
              <w:rPr>
                <w:sz w:val="20"/>
                <w:szCs w:val="20"/>
              </w:rPr>
              <w:t xml:space="preserve"> простое время и настоящее совершенное).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lastRenderedPageBreak/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  <w:p w:rsidR="00F027A3" w:rsidRPr="00927B4F" w:rsidRDefault="00F027A3" w:rsidP="005D03C6">
            <w:r w:rsidRPr="00927B4F">
              <w:t>-формулируют правило образования грамматической формы;</w:t>
            </w:r>
          </w:p>
          <w:p w:rsidR="00F027A3" w:rsidRPr="00927B4F" w:rsidRDefault="00F027A3" w:rsidP="005D03C6">
            <w:r w:rsidRPr="00927B4F">
              <w:t>самостоятельно используют новое грамматическое явление.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Упр.2,3 стр.13</w:t>
            </w:r>
          </w:p>
        </w:tc>
      </w:tr>
      <w:tr w:rsidR="00F027A3" w:rsidRPr="00494E06" w:rsidTr="005D03C6">
        <w:trPr>
          <w:trHeight w:val="253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36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Предметы мебели.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Чтение (по правилам) с извлечением конкретной информации.</w:t>
            </w:r>
          </w:p>
          <w:p w:rsidR="00F027A3" w:rsidRPr="00494E06" w:rsidRDefault="00F027A3" w:rsidP="005D03C6">
            <w:pPr>
              <w:rPr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r w:rsidRPr="00927B4F">
              <w:t>- распознают открытый и закрытый типы слогов; 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написанные цифрами время, количественные числительные и даты;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глаголов при изменении лица или видовременной формы;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редуцированные формы вспомогательных глаголов, используемых для образования изучаемых видовременных форм;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bookmarkStart w:id="2" w:name="_Hlk50393454"/>
            <w:r w:rsidRPr="00927B4F">
              <w:rPr>
                <w:color w:val="000000"/>
                <w:shd w:val="clear" w:color="auto" w:fill="FFFFFF"/>
              </w:rPr>
              <w:t>Упр.5, стр.16</w:t>
            </w:r>
            <w:bookmarkEnd w:id="2"/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37-38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Домашние обязанности</w:t>
            </w:r>
            <w:r w:rsidRPr="00494E06">
              <w:rPr>
                <w:b/>
              </w:rPr>
              <w:t xml:space="preserve">. </w:t>
            </w:r>
          </w:p>
          <w:p w:rsidR="00F027A3" w:rsidRPr="00494E06" w:rsidRDefault="00F027A3" w:rsidP="005D03C6">
            <w:r w:rsidRPr="00494E06">
              <w:rPr>
                <w:b/>
                <w:i/>
              </w:rPr>
              <w:t xml:space="preserve">Образование вопросительной формы в </w:t>
            </w:r>
            <w:proofErr w:type="spellStart"/>
            <w:r w:rsidRPr="00494E06">
              <w:rPr>
                <w:b/>
                <w:i/>
                <w:lang w:val="en-US"/>
              </w:rPr>
              <w:t>PresentPerfect</w:t>
            </w:r>
            <w:proofErr w:type="spellEnd"/>
            <w:r w:rsidRPr="00494E06">
              <w:rPr>
                <w:b/>
                <w:i/>
              </w:rPr>
              <w:t xml:space="preserve">.Употребление форм в </w:t>
            </w:r>
            <w:proofErr w:type="spellStart"/>
            <w:r w:rsidRPr="00494E06">
              <w:rPr>
                <w:b/>
                <w:i/>
                <w:lang w:val="en-US"/>
              </w:rPr>
              <w:t>PresentPerfect</w:t>
            </w:r>
            <w:proofErr w:type="spellEnd"/>
            <w:r w:rsidRPr="00494E06">
              <w:rPr>
                <w:b/>
                <w:i/>
              </w:rPr>
              <w:t xml:space="preserve"> в устной </w:t>
            </w:r>
            <w:r w:rsidRPr="00494E06">
              <w:rPr>
                <w:b/>
                <w:i/>
              </w:rPr>
              <w:lastRenderedPageBreak/>
              <w:t xml:space="preserve">речи. Чтение с целью извлечения конкретной информации и с целью понимания основного содержания.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</w:t>
            </w:r>
            <w:r w:rsidRPr="00494E06">
              <w:rPr>
                <w:sz w:val="20"/>
                <w:szCs w:val="20"/>
              </w:rPr>
              <w:t xml:space="preserve"> Формирование грамматических навыков говорения (образование вопросительной формы </w:t>
            </w:r>
            <w:proofErr w:type="spellStart"/>
            <w:r w:rsidRPr="00494E06">
              <w:rPr>
                <w:sz w:val="20"/>
                <w:szCs w:val="20"/>
                <w:lang w:val="en-US"/>
              </w:rPr>
              <w:t>PresentPerfect</w:t>
            </w:r>
            <w:proofErr w:type="spellEnd"/>
            <w:r w:rsidRPr="00494E06">
              <w:rPr>
                <w:sz w:val="20"/>
                <w:szCs w:val="20"/>
              </w:rPr>
              <w:t>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lastRenderedPageBreak/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lastRenderedPageBreak/>
              <w:t>- понимают на слух выказывания одноклассников;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lastRenderedPageBreak/>
              <w:t>Сочинение о занятиях дома</w:t>
            </w: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39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>
              <w:rPr>
                <w:b/>
              </w:rPr>
              <w:t>Ремонт, домашние дела</w:t>
            </w:r>
            <w:r w:rsidRPr="00494E06">
              <w:rPr>
                <w:b/>
              </w:rPr>
              <w:t xml:space="preserve">. </w:t>
            </w:r>
            <w:r w:rsidRPr="00494E06">
              <w:rPr>
                <w:b/>
                <w:i/>
              </w:rPr>
              <w:t>Монологическая речь.</w:t>
            </w:r>
          </w:p>
          <w:p w:rsidR="00F027A3" w:rsidRPr="00494E06" w:rsidRDefault="00F027A3" w:rsidP="005D03C6">
            <w:pPr>
              <w:rPr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с целью извлечения конкретной информации, совершенствование навыков орфографии).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выражать суждение относительно поступков героев;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Упр.6, стр.17</w:t>
            </w:r>
          </w:p>
        </w:tc>
      </w:tr>
      <w:tr w:rsidR="00F027A3" w:rsidRPr="00927B4F" w:rsidTr="005D03C6">
        <w:trPr>
          <w:gridAfter w:val="1"/>
          <w:wAfter w:w="1800" w:type="dxa"/>
          <w:trHeight w:val="352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40-41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Мой город</w:t>
            </w:r>
            <w:r w:rsidRPr="00494E06">
              <w:rPr>
                <w:b/>
              </w:rPr>
              <w:t xml:space="preserve">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 xml:space="preserve">Введение новых лексических единиц. Чтение (по правилам)  </w:t>
            </w:r>
            <w:proofErr w:type="spellStart"/>
            <w:r w:rsidRPr="00494E06">
              <w:rPr>
                <w:b/>
                <w:i/>
              </w:rPr>
              <w:t>иаудирование</w:t>
            </w:r>
            <w:proofErr w:type="spellEnd"/>
            <w:r w:rsidRPr="00494E06">
              <w:rPr>
                <w:b/>
                <w:i/>
              </w:rPr>
              <w:t xml:space="preserve"> с целью полного понимания и с целью извлечения конкретной информации. </w:t>
            </w:r>
          </w:p>
          <w:p w:rsidR="00F027A3" w:rsidRPr="00494E06" w:rsidRDefault="00F027A3" w:rsidP="005D03C6">
            <w:pPr>
              <w:rPr>
                <w:b/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Формирование лексических навыков (совершенствование произносительных навыков, навыков орфографии, развитие умения читать </w:t>
            </w:r>
            <w:proofErr w:type="spellStart"/>
            <w:r w:rsidRPr="00494E06">
              <w:rPr>
                <w:sz w:val="20"/>
                <w:szCs w:val="20"/>
              </w:rPr>
              <w:t>аудировать</w:t>
            </w:r>
            <w:proofErr w:type="spellEnd"/>
            <w:r w:rsidRPr="00494E06">
              <w:rPr>
                <w:sz w:val="20"/>
                <w:szCs w:val="20"/>
              </w:rPr>
              <w:t xml:space="preserve">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 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выражать суждение относительно поступков героев;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lastRenderedPageBreak/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Упр.4, стр.23</w:t>
            </w:r>
          </w:p>
        </w:tc>
      </w:tr>
      <w:tr w:rsidR="00F027A3" w:rsidRPr="00494E06" w:rsidTr="005D03C6">
        <w:trPr>
          <w:trHeight w:val="25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42-43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Достопримечательности</w:t>
            </w:r>
            <w:r w:rsidRPr="00494E06">
              <w:rPr>
                <w:b/>
              </w:rPr>
              <w:t xml:space="preserve">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 xml:space="preserve">Предлоги </w:t>
            </w:r>
            <w:proofErr w:type="spellStart"/>
            <w:r w:rsidRPr="00494E06">
              <w:rPr>
                <w:b/>
                <w:i/>
              </w:rPr>
              <w:t>места.Чтение</w:t>
            </w:r>
            <w:proofErr w:type="spellEnd"/>
            <w:r w:rsidRPr="00494E06">
              <w:rPr>
                <w:b/>
                <w:i/>
              </w:rPr>
              <w:t xml:space="preserve"> (по правилам)  </w:t>
            </w:r>
            <w:proofErr w:type="spellStart"/>
            <w:r w:rsidRPr="00494E06">
              <w:rPr>
                <w:b/>
                <w:i/>
              </w:rPr>
              <w:t>иаудирование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b/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Формирование грамматических навыков говорения (развитие умения читать и </w:t>
            </w:r>
            <w:proofErr w:type="spellStart"/>
            <w:r w:rsidRPr="00494E06">
              <w:rPr>
                <w:sz w:val="20"/>
                <w:szCs w:val="20"/>
              </w:rPr>
              <w:t>аудировать</w:t>
            </w:r>
            <w:proofErr w:type="spellEnd"/>
            <w:r w:rsidRPr="00494E06">
              <w:rPr>
                <w:sz w:val="20"/>
                <w:szCs w:val="20"/>
              </w:rPr>
              <w:t xml:space="preserve"> с целью извлечения конкретной информации).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r w:rsidRPr="00494E06">
              <w:t>Употребление предлогов в речи.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Упр.3,4 стр.25</w:t>
            </w:r>
          </w:p>
        </w:tc>
      </w:tr>
      <w:tr w:rsidR="00F027A3" w:rsidRPr="00494E06" w:rsidTr="005D03C6">
        <w:trPr>
          <w:trHeight w:val="36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44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Магазин</w:t>
            </w:r>
            <w:r w:rsidRPr="00494E06">
              <w:rPr>
                <w:b/>
              </w:rPr>
              <w:t xml:space="preserve"> игрушек.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Образование порядковых числительных. Чтение с целью полного понимания прочитанного и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Формирование грамматических навыков говорения (развитие умения читать с целью полного понимания прочитанного и с </w:t>
            </w:r>
            <w:proofErr w:type="spellStart"/>
            <w:r w:rsidRPr="00494E06">
              <w:rPr>
                <w:sz w:val="20"/>
                <w:szCs w:val="20"/>
              </w:rPr>
              <w:t>с</w:t>
            </w:r>
            <w:proofErr w:type="spellEnd"/>
            <w:r w:rsidRPr="00494E06">
              <w:rPr>
                <w:sz w:val="20"/>
                <w:szCs w:val="20"/>
              </w:rPr>
              <w:t xml:space="preserve"> целью извлечения конкретной информации).</w:t>
            </w:r>
          </w:p>
          <w:p w:rsidR="00F027A3" w:rsidRPr="00494E06" w:rsidRDefault="00F027A3" w:rsidP="005D03C6">
            <w:pPr>
              <w:rPr>
                <w:b/>
                <w:sz w:val="20"/>
                <w:szCs w:val="20"/>
              </w:rPr>
            </w:pPr>
          </w:p>
          <w:p w:rsidR="00F027A3" w:rsidRPr="00494E06" w:rsidRDefault="00F027A3" w:rsidP="005D03C6">
            <w:r w:rsidRPr="00494E06">
              <w:t>Порядковые числительные.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  <w:p w:rsidR="00F027A3" w:rsidRPr="00927B4F" w:rsidRDefault="00F027A3" w:rsidP="005D03C6">
            <w:r w:rsidRPr="00927B4F">
              <w:t>-формулируют правило образования грамматической формы;</w:t>
            </w:r>
          </w:p>
          <w:p w:rsidR="00F027A3" w:rsidRPr="00927B4F" w:rsidRDefault="00F027A3" w:rsidP="005D03C6">
            <w:r w:rsidRPr="00927B4F">
              <w:t>самостоятельно используют новое грамматическое явление.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Упр.4, стр.28</w:t>
            </w:r>
          </w:p>
        </w:tc>
      </w:tr>
      <w:tr w:rsidR="00F027A3" w:rsidRPr="00494E06" w:rsidTr="005D03C6">
        <w:trPr>
          <w:trHeight w:val="36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45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Рассказы американцев о родном городе.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Чтение (по правилам) с целью извлечения конкретной информации и с полным пониманием.</w:t>
            </w:r>
          </w:p>
          <w:p w:rsidR="00F027A3" w:rsidRPr="00494E06" w:rsidRDefault="00F027A3" w:rsidP="005D03C6">
            <w:pPr>
              <w:rPr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Развитие умения читать (совершенствование навыков чтения по </w:t>
            </w:r>
            <w:r w:rsidRPr="00494E06">
              <w:rPr>
                <w:sz w:val="20"/>
                <w:szCs w:val="20"/>
              </w:rPr>
              <w:lastRenderedPageBreak/>
              <w:t>правилам).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lastRenderedPageBreak/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Упр.2, стр.30</w:t>
            </w: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46-47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Путешествие в зоопарк</w:t>
            </w:r>
            <w:r w:rsidRPr="00494E06">
              <w:rPr>
                <w:b/>
              </w:rPr>
              <w:t xml:space="preserve">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Чтение с целью понимания основного содержания, с полным пониманием, с целью извлечения конкретной информации. Диалог-расспрос.</w:t>
            </w:r>
          </w:p>
          <w:p w:rsidR="00F027A3" w:rsidRPr="00494E06" w:rsidRDefault="00F027A3" w:rsidP="005D03C6">
            <w:pPr>
              <w:rPr>
                <w:b/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распознают открытый и закрытый типы слогов; 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r w:rsidRPr="00927B4F">
              <w:t>- написанные цифрами время, количественные числительные и даты;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rPr>
                <w:color w:val="000000"/>
                <w:shd w:val="clear" w:color="auto" w:fill="FFFFFF"/>
              </w:rPr>
              <w:t>Упр.5, стр.32</w:t>
            </w:r>
          </w:p>
        </w:tc>
      </w:tr>
      <w:tr w:rsidR="00F027A3" w:rsidRPr="00494E06" w:rsidTr="005D03C6">
        <w:trPr>
          <w:trHeight w:val="16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48-49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Мой город особенный. </w:t>
            </w:r>
            <w:r w:rsidRPr="00494E06">
              <w:rPr>
                <w:b/>
                <w:i/>
              </w:rPr>
              <w:t xml:space="preserve">Чтение и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</w:t>
            </w:r>
            <w:proofErr w:type="spellStart"/>
            <w:r w:rsidRPr="00494E06">
              <w:rPr>
                <w:b/>
                <w:i/>
              </w:rPr>
              <w:t>извлечениия</w:t>
            </w:r>
            <w:proofErr w:type="spellEnd"/>
            <w:r w:rsidRPr="00494E06">
              <w:rPr>
                <w:b/>
                <w:i/>
              </w:rPr>
              <w:t xml:space="preserve"> конкретной информации. Письменная речь.</w:t>
            </w:r>
          </w:p>
          <w:p w:rsidR="00F027A3" w:rsidRPr="00494E06" w:rsidRDefault="00F027A3" w:rsidP="005D03C6"/>
          <w:p w:rsidR="00F027A3" w:rsidRPr="00494E06" w:rsidRDefault="00F027A3" w:rsidP="005D03C6">
            <w:pPr>
              <w:rPr>
                <w:sz w:val="20"/>
                <w:szCs w:val="20"/>
              </w:rPr>
            </w:pPr>
            <w:r w:rsidRPr="00494E06">
              <w:rPr>
                <w:sz w:val="20"/>
                <w:szCs w:val="20"/>
              </w:rPr>
              <w:t xml:space="preserve">Формирование лексических навыков (совершенствование произносительных навыков, навыков орфографии, развитие умения читать и </w:t>
            </w:r>
            <w:proofErr w:type="spellStart"/>
            <w:r w:rsidRPr="00494E06">
              <w:rPr>
                <w:sz w:val="20"/>
                <w:szCs w:val="20"/>
              </w:rPr>
              <w:t>аудировать</w:t>
            </w:r>
            <w:proofErr w:type="spellEnd"/>
            <w:r w:rsidRPr="00494E06">
              <w:rPr>
                <w:sz w:val="20"/>
                <w:szCs w:val="20"/>
              </w:rPr>
              <w:t xml:space="preserve">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 xml:space="preserve"> -выражать собственное мнение по поводу прочитанного;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rPr>
                <w:color w:val="000000"/>
                <w:shd w:val="clear" w:color="auto" w:fill="FFFFFF"/>
              </w:rPr>
              <w:t>Рассказ</w:t>
            </w:r>
          </w:p>
        </w:tc>
      </w:tr>
      <w:tr w:rsidR="00F027A3" w:rsidRPr="00494E06" w:rsidTr="005D03C6">
        <w:trPr>
          <w:trHeight w:val="40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50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Контрольная работа по теме «Мой дом»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/>
        </w:tc>
        <w:tc>
          <w:tcPr>
            <w:tcW w:w="1800" w:type="dxa"/>
          </w:tcPr>
          <w:p w:rsidR="00F027A3" w:rsidRPr="00927B4F" w:rsidRDefault="00F027A3" w:rsidP="005D03C6"/>
        </w:tc>
      </w:tr>
      <w:tr w:rsidR="00F027A3" w:rsidRPr="00494E06" w:rsidTr="005D03C6">
        <w:trPr>
          <w:trHeight w:val="1024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51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Чтение страноведческого текста с целью понимания основного содержания.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>
            <w:pPr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/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Повторение лексико-грамматического материала</w:t>
            </w:r>
          </w:p>
        </w:tc>
      </w:tr>
      <w:tr w:rsidR="00F027A3" w:rsidRPr="00494E06" w:rsidTr="005D03C6">
        <w:trPr>
          <w:trHeight w:val="404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52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Чтение страноведческого текста с целью полного понимания прочитанного.</w:t>
            </w:r>
          </w:p>
        </w:tc>
        <w:tc>
          <w:tcPr>
            <w:tcW w:w="6405" w:type="dxa"/>
          </w:tcPr>
          <w:p w:rsidR="00F027A3" w:rsidRPr="00927B4F" w:rsidRDefault="00F027A3" w:rsidP="005D03C6"/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Повторение лексико-грамматического материала</w:t>
            </w:r>
          </w:p>
        </w:tc>
      </w:tr>
      <w:tr w:rsidR="00F027A3" w:rsidRPr="00927B4F" w:rsidTr="005D03C6">
        <w:trPr>
          <w:gridAfter w:val="1"/>
          <w:wAfter w:w="1800" w:type="dxa"/>
          <w:trHeight w:val="368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36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53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Твоя будущая профессия. </w:t>
            </w:r>
            <w:r w:rsidRPr="00494E06">
              <w:rPr>
                <w:b/>
                <w:i/>
              </w:rPr>
              <w:t>Введение новых лексических единиц. Чтение с целью извлечения конкретной информации.</w:t>
            </w:r>
          </w:p>
          <w:p w:rsidR="00F027A3" w:rsidRPr="00494E06" w:rsidRDefault="00F027A3" w:rsidP="005D03C6">
            <w:r w:rsidRPr="00494E06">
              <w:t xml:space="preserve">Формирование лексических навыков (совершенствование произносительных навыков, навыков орфографии, развитие умения читать и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 5, стр.38</w:t>
            </w: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54-55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Я собираюсь быть доктором. </w:t>
            </w:r>
            <w:r w:rsidRPr="00494E06">
              <w:rPr>
                <w:b/>
                <w:i/>
              </w:rPr>
              <w:t>Употребление выражения  «</w:t>
            </w:r>
            <w:r w:rsidRPr="00494E06">
              <w:rPr>
                <w:b/>
                <w:i/>
                <w:lang w:val="en-US"/>
              </w:rPr>
              <w:t>to</w:t>
            </w:r>
            <w:r>
              <w:rPr>
                <w:b/>
                <w:i/>
              </w:rPr>
              <w:t xml:space="preserve"> </w:t>
            </w:r>
            <w:r w:rsidRPr="00494E06">
              <w:rPr>
                <w:b/>
                <w:i/>
                <w:lang w:val="en-US"/>
              </w:rPr>
              <w:t>be</w:t>
            </w:r>
            <w:r>
              <w:rPr>
                <w:b/>
                <w:i/>
              </w:rPr>
              <w:t xml:space="preserve"> </w:t>
            </w:r>
            <w:r w:rsidRPr="00494E06">
              <w:rPr>
                <w:b/>
                <w:i/>
                <w:lang w:val="en-US"/>
              </w:rPr>
              <w:t>going</w:t>
            </w:r>
            <w:r w:rsidRPr="00494E06">
              <w:rPr>
                <w:b/>
                <w:i/>
              </w:rPr>
              <w:t xml:space="preserve">». Чтение и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</w:t>
            </w:r>
          </w:p>
          <w:p w:rsidR="00F027A3" w:rsidRPr="00494E06" w:rsidRDefault="00F027A3" w:rsidP="005D03C6">
            <w:r w:rsidRPr="00494E06">
              <w:t xml:space="preserve">Формирование грамматических навыков говорения (развитие умения читать и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извлечения конкретной информации).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lastRenderedPageBreak/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lastRenderedPageBreak/>
              <w:t>Упр.5, стр.40</w:t>
            </w:r>
          </w:p>
        </w:tc>
      </w:tr>
      <w:tr w:rsidR="00F027A3" w:rsidRPr="00494E06" w:rsidTr="005D03C6">
        <w:trPr>
          <w:trHeight w:val="73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56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 xml:space="preserve">Истории талантливых  детей. 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 xml:space="preserve">Правила чтения букв </w:t>
            </w:r>
            <w:r w:rsidRPr="00494E06">
              <w:rPr>
                <w:b/>
                <w:i/>
                <w:lang w:val="en-US"/>
              </w:rPr>
              <w:t>I</w:t>
            </w:r>
            <w:r w:rsidRPr="00494E06">
              <w:rPr>
                <w:b/>
                <w:i/>
              </w:rPr>
              <w:t xml:space="preserve"> ,</w:t>
            </w:r>
            <w:r w:rsidRPr="00494E06">
              <w:rPr>
                <w:b/>
                <w:i/>
                <w:lang w:val="en-US"/>
              </w:rPr>
              <w:t>y</w:t>
            </w:r>
            <w:r w:rsidRPr="00494E06">
              <w:rPr>
                <w:b/>
                <w:i/>
              </w:rPr>
              <w:t xml:space="preserve">, </w:t>
            </w:r>
            <w:r w:rsidRPr="00494E06">
              <w:rPr>
                <w:b/>
                <w:i/>
                <w:lang w:val="en-US"/>
              </w:rPr>
              <w:t>a</w:t>
            </w:r>
            <w:r w:rsidRPr="00494E06">
              <w:rPr>
                <w:b/>
                <w:i/>
              </w:rPr>
              <w:t xml:space="preserve">. Чтение (по правилам) с целью полного понимания текста и с целью извлечения конкретной информации.  </w:t>
            </w:r>
          </w:p>
          <w:p w:rsidR="00F027A3" w:rsidRPr="00494E06" w:rsidRDefault="00F027A3" w:rsidP="005D03C6">
            <w:r w:rsidRPr="00494E06">
              <w:t>Развитие умения читать (развитие умения читать по правилам, умения делать краткие записи).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r w:rsidRPr="00927B4F">
              <w:t>- распознают открытый и закрытый типы слогов; 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написанные цифрами время, количественные числительные и даты;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глаголов при изменении лица или видовременной формы;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редуцированные формы вспомогательных глаголов, используемых для образования изучаемых видовременных форм;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r w:rsidRPr="00927B4F">
              <w:rPr>
                <w:color w:val="000000"/>
                <w:shd w:val="clear" w:color="auto" w:fill="FFFFFF"/>
              </w:rPr>
              <w:t>Упр.2, стр.43</w:t>
            </w:r>
          </w:p>
        </w:tc>
      </w:tr>
      <w:tr w:rsidR="00F027A3" w:rsidRPr="00494E06" w:rsidTr="005D03C6">
        <w:trPr>
          <w:trHeight w:val="736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57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>Итоговая контрольная работа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</w:p>
        </w:tc>
      </w:tr>
      <w:tr w:rsidR="00F027A3" w:rsidRPr="00494E06" w:rsidTr="005D03C6">
        <w:trPr>
          <w:trHeight w:val="528"/>
        </w:trPr>
        <w:tc>
          <w:tcPr>
            <w:tcW w:w="959" w:type="dxa"/>
          </w:tcPr>
          <w:p w:rsidR="00F027A3" w:rsidRPr="00494E06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58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Лучшая профессия для меня. </w:t>
            </w:r>
            <w:r w:rsidRPr="00494E06">
              <w:rPr>
                <w:b/>
                <w:i/>
              </w:rPr>
              <w:t>Чтение с целью полного понимания и с целью извлечения конкретной информации. Диалог-расспрос. Монологическая речь.</w:t>
            </w:r>
          </w:p>
          <w:p w:rsidR="00F027A3" w:rsidRPr="00494E06" w:rsidRDefault="00F027A3" w:rsidP="005D03C6">
            <w:r w:rsidRPr="00494E06"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и с целью извлечения конкретной информации, совершенствование </w:t>
            </w:r>
            <w:r w:rsidRPr="00494E06">
              <w:lastRenderedPageBreak/>
              <w:t>навыков орфографии).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lastRenderedPageBreak/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pPr>
              <w:ind w:left="19"/>
            </w:pPr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Рассказ</w:t>
            </w: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59</w:t>
            </w:r>
          </w:p>
        </w:tc>
        <w:tc>
          <w:tcPr>
            <w:tcW w:w="3827" w:type="dxa"/>
          </w:tcPr>
          <w:p w:rsidR="00F027A3" w:rsidRPr="00494E06" w:rsidRDefault="00F027A3" w:rsidP="005D03C6">
            <w:r w:rsidRPr="00494E06">
              <w:rPr>
                <w:b/>
              </w:rPr>
              <w:t xml:space="preserve">Контрольная работа по теме «Профессии». </w:t>
            </w:r>
            <w:r w:rsidRPr="00494E06">
              <w:t>Контроль основных навыков и умений, над которыми велась работа в третьей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-выражать собственное мнение по поводу прочитанного;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соотносить события в тексте с личным опытом;</w:t>
            </w:r>
          </w:p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 xml:space="preserve">- вербально или </w:t>
            </w:r>
            <w:proofErr w:type="spellStart"/>
            <w:r w:rsidRPr="00927B4F">
              <w:t>невербально</w:t>
            </w:r>
            <w:proofErr w:type="spellEnd"/>
            <w:r w:rsidRPr="00927B4F">
              <w:t xml:space="preserve"> реагируют на услышанное;</w:t>
            </w:r>
          </w:p>
          <w:p w:rsidR="00F027A3" w:rsidRPr="00927B4F" w:rsidRDefault="00F027A3" w:rsidP="005D03C6">
            <w:r w:rsidRPr="00927B4F">
              <w:t>-осознают формальные и функциональные признаки грамматического явления;</w:t>
            </w:r>
          </w:p>
          <w:p w:rsidR="00F027A3" w:rsidRPr="00927B4F" w:rsidRDefault="00F027A3" w:rsidP="005D03C6">
            <w:r w:rsidRPr="00927B4F">
              <w:t>-формулируют правило образования грамматической формы;</w:t>
            </w:r>
          </w:p>
          <w:p w:rsidR="00F027A3" w:rsidRPr="00927B4F" w:rsidRDefault="00F027A3" w:rsidP="005D03C6">
            <w:r w:rsidRPr="00927B4F">
              <w:t>самостоятельно используют новое грамматическое явление.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</w:p>
        </w:tc>
      </w:tr>
      <w:tr w:rsidR="00F027A3" w:rsidRPr="00927B4F" w:rsidTr="005D03C6">
        <w:trPr>
          <w:gridAfter w:val="1"/>
          <w:wAfter w:w="1800" w:type="dxa"/>
          <w:trHeight w:val="336"/>
        </w:trPr>
        <w:tc>
          <w:tcPr>
            <w:tcW w:w="959" w:type="dxa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</w:tcPr>
          <w:p w:rsidR="00F027A3" w:rsidRPr="00494E06" w:rsidRDefault="00F027A3" w:rsidP="005D03C6">
            <w:pPr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F027A3" w:rsidRPr="00927B4F" w:rsidRDefault="00F027A3" w:rsidP="005D03C6">
            <w:pPr>
              <w:jc w:val="center"/>
              <w:rPr>
                <w:b/>
              </w:rPr>
            </w:pP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60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Календарь. </w:t>
            </w:r>
            <w:r w:rsidRPr="00494E06">
              <w:rPr>
                <w:b/>
                <w:i/>
              </w:rPr>
              <w:t>Употребление порядковых числительных в устной и письменной речи. Чтение с полным пониманием.</w:t>
            </w: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t>Совершенствование лексических и грамматических навыков говорения.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Упр.4, стр.51</w:t>
            </w:r>
          </w:p>
        </w:tc>
      </w:tr>
      <w:tr w:rsidR="00F027A3" w:rsidRPr="00494E06" w:rsidTr="005D03C6">
        <w:trPr>
          <w:trHeight w:val="217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61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Пикник на свежем воздухе.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и чтение с пониманием основного содержания.</w:t>
            </w:r>
          </w:p>
          <w:p w:rsidR="00F027A3" w:rsidRPr="00494E06" w:rsidRDefault="00F027A3" w:rsidP="005D03C6">
            <w:r w:rsidRPr="00494E06">
              <w:t xml:space="preserve">Развитие умения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пониманием основного содержания.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rPr>
                <w:color w:val="000000"/>
                <w:shd w:val="clear" w:color="auto" w:fill="FFFFFF"/>
              </w:rPr>
              <w:t>Упр.2, стр.54</w:t>
            </w:r>
          </w:p>
        </w:tc>
      </w:tr>
      <w:tr w:rsidR="00F027A3" w:rsidRPr="00494E06" w:rsidTr="005D03C6">
        <w:trPr>
          <w:trHeight w:val="336"/>
        </w:trPr>
        <w:tc>
          <w:tcPr>
            <w:tcW w:w="959" w:type="dxa"/>
          </w:tcPr>
          <w:p w:rsidR="00F027A3" w:rsidRPr="0063605C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62-63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</w:rPr>
            </w:pPr>
            <w:r w:rsidRPr="00494E06">
              <w:rPr>
                <w:b/>
              </w:rPr>
              <w:t xml:space="preserve">Знакомство с отрывком из </w:t>
            </w:r>
            <w:r w:rsidRPr="00494E06">
              <w:rPr>
                <w:b/>
              </w:rPr>
              <w:lastRenderedPageBreak/>
              <w:t xml:space="preserve">книги </w:t>
            </w:r>
            <w:proofErr w:type="spellStart"/>
            <w:r w:rsidRPr="00494E06">
              <w:rPr>
                <w:b/>
              </w:rPr>
              <w:t>Дж.Блум</w:t>
            </w:r>
            <w:proofErr w:type="spellEnd"/>
            <w:r w:rsidRPr="00494E06">
              <w:rPr>
                <w:b/>
              </w:rPr>
              <w:t xml:space="preserve"> «</w:t>
            </w:r>
            <w:proofErr w:type="spellStart"/>
            <w:r w:rsidRPr="00494E06">
              <w:rPr>
                <w:b/>
                <w:i/>
              </w:rPr>
              <w:t>Superfudge</w:t>
            </w:r>
            <w:proofErr w:type="spellEnd"/>
            <w:r w:rsidRPr="00494E06">
              <w:rPr>
                <w:b/>
                <w:i/>
              </w:rPr>
              <w:t>». Чтение (по правилам) с целью понимания основного содержания и с полным пониманием прочитанного, с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t>Развитие умения читать с целью понимания основного содержания, с полным пониманием прочитанного и с целью извлечения конкретной информации.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r w:rsidRPr="00927B4F">
              <w:lastRenderedPageBreak/>
              <w:t xml:space="preserve">- распознают открытый и закрытый типы слогов; </w:t>
            </w:r>
            <w:r w:rsidRPr="00927B4F">
              <w:lastRenderedPageBreak/>
              <w:t>осуществляют структурный анализ слова: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Cs/>
              </w:rPr>
            </w:pPr>
            <w:r w:rsidRPr="00927B4F">
              <w:t>- согласные и гласные буквы и их основные сочетания;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существительных во множественном числе;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приставки и суффиксы существительных и глаголов;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порядковых числительных и прилагательных при изменении степени сравнения;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многосложные слова с правильным словесным ударением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написанные цифрами время, количественные числительные и даты;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окончания глаголов при изменении лица или видовременной формы;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редуцированные формы вспомогательных глаголов, используемых для образования изучаемых видовременных форм;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ind w:left="72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Упр. 2, стр.56</w:t>
            </w:r>
          </w:p>
        </w:tc>
      </w:tr>
      <w:tr w:rsidR="00F027A3" w:rsidRPr="00494E06" w:rsidTr="005D03C6">
        <w:trPr>
          <w:trHeight w:val="288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64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Истории знаменитых людей. </w:t>
            </w:r>
            <w:proofErr w:type="spellStart"/>
            <w:r w:rsidRPr="00494E06">
              <w:rPr>
                <w:b/>
                <w:i/>
              </w:rPr>
              <w:t>Аудирование</w:t>
            </w:r>
            <w:proofErr w:type="spellEnd"/>
            <w:r w:rsidRPr="00494E06">
              <w:rPr>
                <w:b/>
                <w:i/>
              </w:rPr>
              <w:t xml:space="preserve"> с целью извлечения конкретной информации. Монологическая речь.</w:t>
            </w:r>
          </w:p>
          <w:p w:rsidR="00F027A3" w:rsidRPr="00494E06" w:rsidRDefault="00F027A3" w:rsidP="005D03C6">
            <w:r w:rsidRPr="00494E06">
              <w:t xml:space="preserve">Развитие умения </w:t>
            </w:r>
            <w:proofErr w:type="spellStart"/>
            <w:r w:rsidRPr="00494E06">
              <w:t>аудировать</w:t>
            </w:r>
            <w:proofErr w:type="spellEnd"/>
            <w:r w:rsidRPr="00494E06">
              <w:t xml:space="preserve"> с целью извлечения конкретной информации.</w:t>
            </w:r>
          </w:p>
          <w:p w:rsidR="00F027A3" w:rsidRPr="00494E06" w:rsidRDefault="00F027A3" w:rsidP="005D03C6">
            <w:pPr>
              <w:rPr>
                <w:b/>
              </w:rPr>
            </w:pP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r w:rsidRPr="00927B4F">
              <w:t>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7B4F">
              <w:t>- учатся высказываться логично и связно; - читать и п</w:t>
            </w:r>
            <w:r w:rsidRPr="00927B4F">
              <w:rPr>
                <w:bCs/>
              </w:rPr>
              <w:t>онимать содержание текста на уровне смысла и: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  <w:jc w:val="both"/>
            </w:pPr>
            <w:r w:rsidRPr="00927B4F">
              <w:t>- делать выводы из прочитанного;</w:t>
            </w:r>
          </w:p>
          <w:p w:rsidR="00F027A3" w:rsidRPr="00927B4F" w:rsidRDefault="00F027A3" w:rsidP="005D03C6">
            <w:r w:rsidRPr="00927B4F">
              <w:t>-выражать собственное мнение по поводу прочитанного;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Упр.3, стр.58</w:t>
            </w:r>
          </w:p>
        </w:tc>
      </w:tr>
      <w:tr w:rsidR="00F027A3" w:rsidRPr="00494E06" w:rsidTr="005D03C6">
        <w:trPr>
          <w:trHeight w:val="38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65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Школьная ярмарка. </w:t>
            </w:r>
            <w:r w:rsidRPr="00494E06">
              <w:rPr>
                <w:b/>
                <w:i/>
              </w:rPr>
              <w:t>Чтение с полным пониманием. Диалог-расспрос.</w:t>
            </w:r>
          </w:p>
          <w:p w:rsidR="00F027A3" w:rsidRPr="00494E06" w:rsidRDefault="00F027A3" w:rsidP="005D03C6">
            <w:r w:rsidRPr="00494E06">
              <w:t>Совершенствование навыков чтения.</w:t>
            </w:r>
          </w:p>
        </w:tc>
        <w:tc>
          <w:tcPr>
            <w:tcW w:w="6405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  <w:rPr>
                <w:b/>
              </w:rPr>
            </w:pPr>
            <w:r w:rsidRPr="00927B4F">
              <w:t xml:space="preserve">- </w:t>
            </w:r>
            <w:proofErr w:type="spellStart"/>
            <w:r w:rsidRPr="00927B4F">
              <w:t>учатсячитать</w:t>
            </w:r>
            <w:proofErr w:type="spellEnd"/>
            <w:r w:rsidRPr="00927B4F">
              <w:t xml:space="preserve"> и понимать тексты, написанные разными типами шрифтов;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учатся читать предложения с правильным фразовым и логическим ударением;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 xml:space="preserve">- учатся читать с соответствующим 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t>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lastRenderedPageBreak/>
              <w:t xml:space="preserve">- </w:t>
            </w:r>
            <w:r w:rsidRPr="00927B4F">
              <w:rPr>
                <w:bCs/>
              </w:rPr>
              <w:t>учатся читать со скоростью, обеспечивающей понимание читаемого текста;</w:t>
            </w:r>
          </w:p>
        </w:tc>
        <w:tc>
          <w:tcPr>
            <w:tcW w:w="1800" w:type="dxa"/>
          </w:tcPr>
          <w:p w:rsidR="00F027A3" w:rsidRPr="00927B4F" w:rsidRDefault="00F027A3" w:rsidP="005D03C6">
            <w:pPr>
              <w:autoSpaceDE w:val="0"/>
              <w:autoSpaceDN w:val="0"/>
              <w:adjustRightInd w:val="0"/>
            </w:pPr>
            <w:r w:rsidRPr="00927B4F">
              <w:rPr>
                <w:color w:val="000000"/>
                <w:shd w:val="clear" w:color="auto" w:fill="FFFFFF"/>
              </w:rPr>
              <w:lastRenderedPageBreak/>
              <w:t>Упр.3, стр.61</w:t>
            </w:r>
          </w:p>
        </w:tc>
      </w:tr>
      <w:tr w:rsidR="00F027A3" w:rsidRPr="00494E06" w:rsidTr="005D03C6">
        <w:trPr>
          <w:trHeight w:val="352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66</w:t>
            </w:r>
          </w:p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Планы на летние каникулы. </w:t>
            </w:r>
            <w:r w:rsidRPr="00494E06">
              <w:rPr>
                <w:b/>
                <w:i/>
              </w:rPr>
              <w:t>Монологическая речь. Диалог-расспрос.</w:t>
            </w: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t>Совершенствование речевых навыков и развитие речевого умения: монологическая и диалогическая формы общения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- рассказывают (о себе, своей семье, друге, школе, родном крае, стране и т.п.);</w:t>
            </w:r>
          </w:p>
          <w:p w:rsidR="00F027A3" w:rsidRPr="00927B4F" w:rsidRDefault="00F027A3" w:rsidP="005D03C6">
            <w:r w:rsidRPr="00927B4F">
              <w:t>-  характеризуют (предмет, картинку, персонаж);</w:t>
            </w:r>
          </w:p>
          <w:p w:rsidR="00F027A3" w:rsidRPr="00927B4F" w:rsidRDefault="00F027A3" w:rsidP="005D03C6">
            <w:r w:rsidRPr="00927B4F">
              <w:t>-  воспроизводят наизусть небольшие произведения детского фольклора: рифмовки, стихотворения, песни;</w:t>
            </w:r>
          </w:p>
          <w:p w:rsidR="00F027A3" w:rsidRPr="00927B4F" w:rsidRDefault="00F027A3" w:rsidP="005D03C6">
            <w:r w:rsidRPr="00927B4F">
              <w:t>- кратко излагают содержание прочитанного/услышанного (по опорам, без опор);</w:t>
            </w:r>
          </w:p>
          <w:p w:rsidR="00F027A3" w:rsidRPr="00927B4F" w:rsidRDefault="00F027A3" w:rsidP="005D03C6">
            <w:r w:rsidRPr="00927B4F">
              <w:t>-  учатся высказываться логично и связно;</w:t>
            </w:r>
          </w:p>
          <w:p w:rsidR="00F027A3" w:rsidRPr="00927B4F" w:rsidRDefault="00F027A3" w:rsidP="005D03C6">
            <w:r w:rsidRPr="00927B4F">
              <w:t xml:space="preserve">-  учатся говорить выразительно (соблюдать </w:t>
            </w:r>
            <w:proofErr w:type="spellStart"/>
            <w:r w:rsidRPr="00927B4F">
              <w:t>синтагматичность</w:t>
            </w:r>
            <w:proofErr w:type="spellEnd"/>
            <w:r w:rsidRPr="00927B4F">
              <w:t xml:space="preserve"> речи, логическое ударение, правильную интонацию);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Упр.4, стр.63</w:t>
            </w:r>
          </w:p>
        </w:tc>
      </w:tr>
      <w:tr w:rsidR="00F027A3" w:rsidRPr="00494E06" w:rsidTr="005D03C6">
        <w:trPr>
          <w:trHeight w:val="720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67</w:t>
            </w:r>
          </w:p>
          <w:p w:rsidR="00F027A3" w:rsidRPr="00494E06" w:rsidRDefault="00F027A3" w:rsidP="005D03C6"/>
        </w:tc>
        <w:tc>
          <w:tcPr>
            <w:tcW w:w="3827" w:type="dxa"/>
          </w:tcPr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</w:rPr>
              <w:t xml:space="preserve">Летние лагеря. </w:t>
            </w:r>
            <w:r w:rsidRPr="00494E06">
              <w:rPr>
                <w:b/>
                <w:i/>
              </w:rPr>
              <w:t>Чтение с пониманием основного содержания. Монологическая речь.</w:t>
            </w:r>
          </w:p>
          <w:p w:rsidR="00F027A3" w:rsidRPr="00494E06" w:rsidRDefault="00F027A3" w:rsidP="005D03C6">
            <w:pPr>
              <w:rPr>
                <w:b/>
              </w:rPr>
            </w:pPr>
            <w:r w:rsidRPr="00494E06">
              <w:t>Совершенствование речевых навыков и развитие речевого умения: монологическая и диалогическая формы общения</w:t>
            </w:r>
          </w:p>
          <w:p w:rsidR="00F027A3" w:rsidRPr="00494E06" w:rsidRDefault="00F027A3" w:rsidP="005D03C6"/>
        </w:tc>
        <w:tc>
          <w:tcPr>
            <w:tcW w:w="6405" w:type="dxa"/>
          </w:tcPr>
          <w:p w:rsidR="00F027A3" w:rsidRPr="00927B4F" w:rsidRDefault="00F027A3" w:rsidP="005D03C6">
            <w:r w:rsidRPr="00927B4F">
              <w:t>- рассказывают (о себе, своей семье, друге, школе, родном крае, стране и т.п.);</w:t>
            </w:r>
          </w:p>
          <w:p w:rsidR="00F027A3" w:rsidRPr="00927B4F" w:rsidRDefault="00F027A3" w:rsidP="005D03C6">
            <w:r w:rsidRPr="00927B4F">
              <w:t>-  характеризуют (предмет, картинку, персонаж);</w:t>
            </w:r>
          </w:p>
          <w:p w:rsidR="00F027A3" w:rsidRPr="00927B4F" w:rsidRDefault="00F027A3" w:rsidP="005D03C6">
            <w:r w:rsidRPr="00927B4F">
              <w:t>-  воспроизводят наизусть небольшие произведения детского фольклора: рифмовки, стихотворения, песни;</w:t>
            </w:r>
          </w:p>
          <w:p w:rsidR="00F027A3" w:rsidRPr="00927B4F" w:rsidRDefault="00F027A3" w:rsidP="005D03C6">
            <w:r w:rsidRPr="00927B4F">
              <w:t>- кратко излагают содержание прочитанного/услышанного (по опорам, без опор);</w:t>
            </w:r>
          </w:p>
          <w:p w:rsidR="00F027A3" w:rsidRPr="00927B4F" w:rsidRDefault="00F027A3" w:rsidP="005D03C6">
            <w:r w:rsidRPr="00927B4F">
              <w:t>-  учатся высказываться логично и связно;</w:t>
            </w:r>
          </w:p>
          <w:p w:rsidR="00F027A3" w:rsidRPr="00927B4F" w:rsidRDefault="00F027A3" w:rsidP="005D03C6">
            <w:r w:rsidRPr="00927B4F">
              <w:t xml:space="preserve">-  учатся говорить выразительно (соблюдать </w:t>
            </w:r>
            <w:proofErr w:type="spellStart"/>
            <w:r w:rsidRPr="00927B4F">
              <w:t>синтагматичность</w:t>
            </w:r>
            <w:proofErr w:type="spellEnd"/>
            <w:r w:rsidRPr="00927B4F">
              <w:t xml:space="preserve"> речи, логическое ударение, правильную интонацию);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rPr>
                <w:color w:val="000000"/>
                <w:shd w:val="clear" w:color="auto" w:fill="FFFFFF"/>
              </w:rPr>
              <w:t>Упр.3, стр.65</w:t>
            </w:r>
          </w:p>
        </w:tc>
      </w:tr>
      <w:tr w:rsidR="00F027A3" w:rsidRPr="00494E06" w:rsidTr="005D03C6">
        <w:trPr>
          <w:trHeight w:val="1024"/>
        </w:trPr>
        <w:tc>
          <w:tcPr>
            <w:tcW w:w="959" w:type="dxa"/>
          </w:tcPr>
          <w:p w:rsidR="00F027A3" w:rsidRPr="00743EDE" w:rsidRDefault="00F027A3" w:rsidP="005D03C6"/>
        </w:tc>
        <w:tc>
          <w:tcPr>
            <w:tcW w:w="1877" w:type="dxa"/>
          </w:tcPr>
          <w:p w:rsidR="00F027A3" w:rsidRPr="00494E06" w:rsidRDefault="00F027A3" w:rsidP="005D03C6">
            <w:r w:rsidRPr="00494E06">
              <w:t>68</w:t>
            </w:r>
          </w:p>
        </w:tc>
        <w:tc>
          <w:tcPr>
            <w:tcW w:w="3827" w:type="dxa"/>
          </w:tcPr>
          <w:p w:rsidR="00F027A3" w:rsidRDefault="00F027A3" w:rsidP="005D03C6">
            <w:pPr>
              <w:rPr>
                <w:b/>
              </w:rPr>
            </w:pPr>
            <w:r>
              <w:rPr>
                <w:b/>
              </w:rPr>
              <w:t>Урок-повторение лексического и грамматического материала.</w:t>
            </w:r>
          </w:p>
          <w:p w:rsidR="00F027A3" w:rsidRPr="00494E06" w:rsidRDefault="00F027A3" w:rsidP="005D03C6">
            <w:pPr>
              <w:rPr>
                <w:b/>
                <w:i/>
              </w:rPr>
            </w:pPr>
            <w:r w:rsidRPr="00494E06">
              <w:rPr>
                <w:b/>
                <w:i/>
              </w:rPr>
              <w:t>Обобщение лексического и грамматического материала, пройденного за учебный год, в монологической речи.</w:t>
            </w:r>
          </w:p>
          <w:p w:rsidR="00F027A3" w:rsidRPr="00494E06" w:rsidRDefault="00F027A3" w:rsidP="005D03C6">
            <w:r w:rsidRPr="00494E06">
              <w:t>Обобщение лексического и грамматического материала, пройденного за учебный год.</w:t>
            </w:r>
          </w:p>
        </w:tc>
        <w:tc>
          <w:tcPr>
            <w:tcW w:w="6405" w:type="dxa"/>
          </w:tcPr>
          <w:p w:rsidR="00F027A3" w:rsidRPr="00927B4F" w:rsidRDefault="00F027A3" w:rsidP="005D03C6">
            <w:r w:rsidRPr="00927B4F">
              <w:t>- воспринимают понимают на слух речь учителя по ведению урока;</w:t>
            </w:r>
          </w:p>
          <w:p w:rsidR="00F027A3" w:rsidRPr="00927B4F" w:rsidRDefault="00F027A3" w:rsidP="005D03C6">
            <w:r w:rsidRPr="00927B4F"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F027A3" w:rsidRPr="00927B4F" w:rsidRDefault="00F027A3" w:rsidP="005D03C6">
            <w:r w:rsidRPr="00927B4F">
              <w:t>- понимают на слух выказывания одноклассников;</w:t>
            </w:r>
          </w:p>
          <w:p w:rsidR="00F027A3" w:rsidRPr="00927B4F" w:rsidRDefault="00F027A3" w:rsidP="005D03C6">
            <w:r w:rsidRPr="00927B4F">
              <w:t>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800" w:type="dxa"/>
          </w:tcPr>
          <w:p w:rsidR="00F027A3" w:rsidRPr="00927B4F" w:rsidRDefault="00F027A3" w:rsidP="005D03C6">
            <w:r w:rsidRPr="00927B4F">
              <w:t>-</w:t>
            </w:r>
          </w:p>
        </w:tc>
      </w:tr>
      <w:bookmarkEnd w:id="0"/>
    </w:tbl>
    <w:p w:rsidR="00F027A3" w:rsidRPr="00494E06" w:rsidRDefault="00F027A3" w:rsidP="00F027A3"/>
    <w:p w:rsidR="00F027A3" w:rsidRDefault="00F027A3" w:rsidP="00A3118C">
      <w:pPr>
        <w:shd w:val="clear" w:color="auto" w:fill="FFFFFF"/>
        <w:jc w:val="center"/>
        <w:rPr>
          <w:b/>
          <w:sz w:val="28"/>
          <w:szCs w:val="28"/>
        </w:rPr>
      </w:pPr>
    </w:p>
    <w:sectPr w:rsidR="00F027A3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0D089E"/>
    <w:multiLevelType w:val="hybridMultilevel"/>
    <w:tmpl w:val="40A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E2E9F"/>
    <w:multiLevelType w:val="hybridMultilevel"/>
    <w:tmpl w:val="22440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  <w:rPr>
        <w:rFonts w:cs="Times New Roman"/>
      </w:rPr>
    </w:lvl>
  </w:abstractNum>
  <w:abstractNum w:abstractNumId="5">
    <w:nsid w:val="221E0BCE"/>
    <w:multiLevelType w:val="hybridMultilevel"/>
    <w:tmpl w:val="FC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03FB9"/>
    <w:multiLevelType w:val="hybridMultilevel"/>
    <w:tmpl w:val="9F563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142B76"/>
    <w:multiLevelType w:val="hybridMultilevel"/>
    <w:tmpl w:val="20E66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94CE2"/>
    <w:multiLevelType w:val="hybridMultilevel"/>
    <w:tmpl w:val="D154FA10"/>
    <w:lvl w:ilvl="0" w:tplc="2F1811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3876217"/>
    <w:multiLevelType w:val="hybridMultilevel"/>
    <w:tmpl w:val="EE6AF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B02FEC"/>
    <w:multiLevelType w:val="hybridMultilevel"/>
    <w:tmpl w:val="6E726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E193A"/>
    <w:multiLevelType w:val="hybridMultilevel"/>
    <w:tmpl w:val="F5067134"/>
    <w:lvl w:ilvl="0" w:tplc="36B4E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637AD"/>
    <w:multiLevelType w:val="hybridMultilevel"/>
    <w:tmpl w:val="58E4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2"/>
  </w:num>
  <w:num w:numId="8">
    <w:abstractNumId w:val="29"/>
  </w:num>
  <w:num w:numId="9">
    <w:abstractNumId w:val="23"/>
  </w:num>
  <w:num w:numId="10">
    <w:abstractNumId w:val="6"/>
  </w:num>
  <w:num w:numId="11">
    <w:abstractNumId w:val="2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1"/>
  </w:num>
  <w:num w:numId="15">
    <w:abstractNumId w:val="13"/>
  </w:num>
  <w:num w:numId="16">
    <w:abstractNumId w:val="8"/>
  </w:num>
  <w:num w:numId="17">
    <w:abstractNumId w:val="30"/>
  </w:num>
  <w:num w:numId="18">
    <w:abstractNumId w:val="15"/>
  </w:num>
  <w:num w:numId="19">
    <w:abstractNumId w:val="17"/>
  </w:num>
  <w:num w:numId="20">
    <w:abstractNumId w:val="7"/>
  </w:num>
  <w:num w:numId="21">
    <w:abstractNumId w:val="14"/>
  </w:num>
  <w:num w:numId="22">
    <w:abstractNumId w:val="20"/>
  </w:num>
  <w:num w:numId="23">
    <w:abstractNumId w:val="3"/>
  </w:num>
  <w:num w:numId="24">
    <w:abstractNumId w:val="27"/>
  </w:num>
  <w:num w:numId="25">
    <w:abstractNumId w:val="0"/>
  </w:num>
  <w:num w:numId="26">
    <w:abstractNumId w:val="18"/>
  </w:num>
  <w:num w:numId="27">
    <w:abstractNumId w:val="19"/>
  </w:num>
  <w:num w:numId="28">
    <w:abstractNumId w:val="9"/>
  </w:num>
  <w:num w:numId="29">
    <w:abstractNumId w:val="21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18C"/>
    <w:rsid w:val="000D5013"/>
    <w:rsid w:val="001D31B4"/>
    <w:rsid w:val="002F743F"/>
    <w:rsid w:val="00524CCE"/>
    <w:rsid w:val="006202EB"/>
    <w:rsid w:val="006B35EF"/>
    <w:rsid w:val="008572DA"/>
    <w:rsid w:val="00871141"/>
    <w:rsid w:val="00927B4F"/>
    <w:rsid w:val="009E6260"/>
    <w:rsid w:val="00A3118C"/>
    <w:rsid w:val="00CA12E7"/>
    <w:rsid w:val="00CE526E"/>
    <w:rsid w:val="00D34678"/>
    <w:rsid w:val="00F027A3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4D3C5-774D-4CC8-B007-2B64B8C5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E6260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99"/>
    <w:qFormat/>
    <w:rsid w:val="00F027A3"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F027A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27A3"/>
    <w:pPr>
      <w:ind w:left="720"/>
      <w:contextualSpacing/>
    </w:pPr>
  </w:style>
  <w:style w:type="paragraph" w:customStyle="1" w:styleId="BodyText21">
    <w:name w:val="Body Text 21"/>
    <w:basedOn w:val="a"/>
    <w:rsid w:val="00F027A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5">
    <w:name w:val="Style5"/>
    <w:basedOn w:val="a"/>
    <w:uiPriority w:val="99"/>
    <w:rsid w:val="00F027A3"/>
    <w:pPr>
      <w:widowControl w:val="0"/>
      <w:autoSpaceDE w:val="0"/>
      <w:autoSpaceDN w:val="0"/>
      <w:adjustRightInd w:val="0"/>
      <w:spacing w:line="326" w:lineRule="exact"/>
      <w:ind w:firstLine="355"/>
      <w:jc w:val="both"/>
    </w:pPr>
  </w:style>
  <w:style w:type="paragraph" w:customStyle="1" w:styleId="1">
    <w:name w:val="Текст1"/>
    <w:basedOn w:val="a"/>
    <w:rsid w:val="00F027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styleId="2">
    <w:name w:val="Body Text Indent 2"/>
    <w:basedOn w:val="a"/>
    <w:link w:val="20"/>
    <w:rsid w:val="00F027A3"/>
    <w:pPr>
      <w:ind w:firstLine="900"/>
      <w:jc w:val="both"/>
    </w:pPr>
    <w:rPr>
      <w:rFonts w:ascii="SchoolBookCSanPin" w:hAnsi="SchoolBookCSanPin"/>
    </w:rPr>
  </w:style>
  <w:style w:type="character" w:customStyle="1" w:styleId="20">
    <w:name w:val="Основной текст с отступом 2 Знак"/>
    <w:basedOn w:val="a0"/>
    <w:link w:val="2"/>
    <w:rsid w:val="00F027A3"/>
    <w:rPr>
      <w:rFonts w:ascii="SchoolBookCSanPin" w:eastAsia="Times New Roman" w:hAnsi="SchoolBookCSanPi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27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027A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nhideWhenUsed/>
    <w:rsid w:val="00F027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F027A3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А_основной"/>
    <w:basedOn w:val="a"/>
    <w:link w:val="ac"/>
    <w:qFormat/>
    <w:rsid w:val="00F027A3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c">
    <w:name w:val="А_основной Знак"/>
    <w:link w:val="ab"/>
    <w:rsid w:val="00F027A3"/>
    <w:rPr>
      <w:rFonts w:ascii="Times New Roman" w:hAnsi="Times New Roman"/>
      <w:sz w:val="28"/>
      <w:szCs w:val="28"/>
    </w:rPr>
  </w:style>
  <w:style w:type="character" w:customStyle="1" w:styleId="c6">
    <w:name w:val="c6"/>
    <w:basedOn w:val="a0"/>
    <w:rsid w:val="00F027A3"/>
  </w:style>
  <w:style w:type="paragraph" w:styleId="ad">
    <w:name w:val="Normal (Web)"/>
    <w:basedOn w:val="a"/>
    <w:uiPriority w:val="99"/>
    <w:unhideWhenUsed/>
    <w:rsid w:val="00F027A3"/>
    <w:pPr>
      <w:spacing w:before="100" w:beforeAutospacing="1" w:after="119"/>
    </w:pPr>
  </w:style>
  <w:style w:type="paragraph" w:styleId="ae">
    <w:name w:val="Body Text"/>
    <w:basedOn w:val="a"/>
    <w:link w:val="af"/>
    <w:uiPriority w:val="99"/>
    <w:semiHidden/>
    <w:unhideWhenUsed/>
    <w:rsid w:val="00F027A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F027A3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Subtitle"/>
    <w:basedOn w:val="a"/>
    <w:next w:val="ae"/>
    <w:link w:val="af1"/>
    <w:qFormat/>
    <w:rsid w:val="00F027A3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F027A3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F027A3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51537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Пользователь</cp:lastModifiedBy>
  <cp:revision>4</cp:revision>
  <cp:lastPrinted>2020-09-07T11:44:00Z</cp:lastPrinted>
  <dcterms:created xsi:type="dcterms:W3CDTF">2020-09-08T05:42:00Z</dcterms:created>
  <dcterms:modified xsi:type="dcterms:W3CDTF">2020-09-13T11:46:00Z</dcterms:modified>
</cp:coreProperties>
</file>