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35A93">
        <w:rPr>
          <w:rFonts w:ascii="Times New Roman" w:hAnsi="Times New Roman" w:cs="Times New Roman"/>
        </w:rPr>
        <w:t>Муниципальное общеобразовательное учреждение «Основная школа №41»</w:t>
      </w: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35A93">
        <w:rPr>
          <w:rFonts w:ascii="Times New Roman" w:hAnsi="Times New Roman" w:cs="Times New Roman"/>
        </w:rPr>
        <w:t>(МОУ ОШ №41)</w:t>
      </w: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2856"/>
        <w:gridCol w:w="546"/>
        <w:gridCol w:w="2977"/>
        <w:gridCol w:w="567"/>
        <w:gridCol w:w="3260"/>
      </w:tblGrid>
      <w:tr w:rsidR="00835A93" w:rsidRPr="00835A93" w:rsidTr="00835A93">
        <w:tc>
          <w:tcPr>
            <w:tcW w:w="2856" w:type="dxa"/>
          </w:tcPr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 w:cs="Times New Roman"/>
              </w:rPr>
              <w:t>СОГЛАСОВАНО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A9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546" w:type="dxa"/>
          </w:tcPr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 w:cs="Times New Roman"/>
              </w:rPr>
              <w:t>УТВЕРЖДЕНО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директора от 30.08.2017 №01-02/</w:t>
            </w:r>
            <w:r w:rsidR="005E2E6F">
              <w:rPr>
                <w:rFonts w:ascii="Times New Roman" w:hAnsi="Times New Roman" w:cs="Times New Roman"/>
              </w:rPr>
              <w:t>73.2</w:t>
            </w: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 w:cs="Times New Roman"/>
              </w:rPr>
              <w:t>____________Савина В.А.</w:t>
            </w:r>
          </w:p>
        </w:tc>
        <w:tc>
          <w:tcPr>
            <w:tcW w:w="567" w:type="dxa"/>
          </w:tcPr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 w:cs="Times New Roman"/>
              </w:rPr>
              <w:t>УТВЕРЖДЕНО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5A93">
              <w:rPr>
                <w:rFonts w:ascii="Times New Roman" w:hAnsi="Times New Roman" w:cs="Times New Roman"/>
              </w:rPr>
              <w:t>Решением педа</w:t>
            </w:r>
            <w:r>
              <w:rPr>
                <w:rFonts w:ascii="Times New Roman" w:hAnsi="Times New Roman" w:cs="Times New Roman"/>
              </w:rPr>
              <w:t>гогического Совета от 30.08.2017</w:t>
            </w:r>
            <w:r w:rsidRPr="00835A93">
              <w:rPr>
                <w:rFonts w:ascii="Times New Roman" w:hAnsi="Times New Roman" w:cs="Times New Roman"/>
              </w:rPr>
              <w:t xml:space="preserve"> г.</w:t>
            </w: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 w:cs="Times New Roman"/>
              </w:rPr>
              <w:t>Председатель ____________</w:t>
            </w:r>
          </w:p>
        </w:tc>
      </w:tr>
    </w:tbl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</w:p>
    <w:p w:rsid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</w:p>
    <w:p w:rsidR="002B67DB" w:rsidRPr="00835A93" w:rsidRDefault="002B67DB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5A93">
        <w:rPr>
          <w:rFonts w:ascii="Times New Roman" w:hAnsi="Times New Roman" w:cs="Times New Roman"/>
          <w:b/>
          <w:sz w:val="28"/>
        </w:rPr>
        <w:t>ДОПОЛНИТЕЛЬНОЕ ОБРАЗОВАНИЕ</w:t>
      </w: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35A93" w:rsidTr="00835A93">
        <w:tc>
          <w:tcPr>
            <w:tcW w:w="9781" w:type="dxa"/>
          </w:tcPr>
          <w:p w:rsidR="00835A93" w:rsidRPr="002B67DB" w:rsidRDefault="00835A93" w:rsidP="00835A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67DB">
              <w:rPr>
                <w:rFonts w:ascii="Times New Roman" w:hAnsi="Times New Roman" w:cs="Times New Roman"/>
                <w:sz w:val="28"/>
              </w:rPr>
              <w:t>РАБОЧАЯ ПРОГРАММА</w:t>
            </w: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931AE7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Удивительный</w:t>
            </w:r>
            <w:r w:rsidR="002B67DB" w:rsidRPr="00714CDD"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</w:t>
            </w:r>
            <w:r w:rsidR="00931AE7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м</w:t>
            </w:r>
            <w:bookmarkStart w:id="0" w:name="_GoBack"/>
            <w:bookmarkEnd w:id="0"/>
            <w:r w:rsidR="00931AE7" w:rsidRPr="00714CDD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ир</w:t>
            </w:r>
            <w:r w:rsidR="00931AE7" w:rsidRPr="00714CDD"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</w:t>
            </w:r>
            <w:r w:rsidR="002B67DB" w:rsidRPr="00714CDD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профессий</w:t>
            </w:r>
            <w:r w:rsidRPr="00835A9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35A93" w:rsidRDefault="00835A93" w:rsidP="00835A9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DB" w:rsidRPr="00835A93" w:rsidRDefault="002B67DB" w:rsidP="00835A9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 w:cs="Times New Roman"/>
                <w:sz w:val="24"/>
                <w:szCs w:val="24"/>
              </w:rPr>
              <w:t>Количество часов ___</w:t>
            </w:r>
            <w:r w:rsidRPr="00835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</w:t>
            </w:r>
            <w:r w:rsidRPr="00835A93">
              <w:rPr>
                <w:rFonts w:ascii="Times New Roman" w:hAnsi="Times New Roman" w:cs="Times New Roman"/>
                <w:sz w:val="24"/>
                <w:szCs w:val="24"/>
              </w:rPr>
              <w:t>___ Срок обучения ______</w:t>
            </w:r>
            <w:r w:rsidRPr="00835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год</w:t>
            </w:r>
            <w:r w:rsidRPr="00835A93">
              <w:rPr>
                <w:rFonts w:ascii="Times New Roman" w:hAnsi="Times New Roman" w:cs="Times New Roman"/>
                <w:sz w:val="24"/>
                <w:szCs w:val="24"/>
              </w:rPr>
              <w:t>______ Класс _______</w:t>
            </w:r>
            <w:r w:rsidR="002B67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10-11</w:t>
            </w:r>
            <w:r w:rsidRPr="00835A9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_____</w:t>
            </w:r>
            <w:r w:rsidRPr="00835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Бондарева Надежда Федоровна</w:t>
            </w:r>
            <w:r w:rsidRPr="00835A9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3" w:rsidRPr="00835A93" w:rsidRDefault="00835A93" w:rsidP="00835A9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3" w:rsidRPr="00835A93" w:rsidRDefault="00835A93" w:rsidP="00835A93">
            <w:pPr>
              <w:pStyle w:val="a5"/>
              <w:spacing w:after="0"/>
            </w:pPr>
            <w:r w:rsidRPr="00835A93">
              <w:t>Программа разработана на основе ___________________________</w:t>
            </w:r>
            <w:r>
              <w:t>_______________________</w:t>
            </w:r>
          </w:p>
          <w:p w:rsidR="00835A93" w:rsidRDefault="00835A93" w:rsidP="00835A93">
            <w:pPr>
              <w:tabs>
                <w:tab w:val="left" w:pos="6360"/>
              </w:tabs>
              <w:spacing w:after="0" w:line="240" w:lineRule="auto"/>
              <w:jc w:val="center"/>
              <w:rPr>
                <w:sz w:val="16"/>
                <w:szCs w:val="24"/>
              </w:rPr>
            </w:pPr>
            <w:r w:rsidRPr="00835A93">
              <w:rPr>
                <w:rFonts w:ascii="Times New Roman" w:hAnsi="Times New Roman" w:cs="Times New Roman"/>
                <w:sz w:val="18"/>
                <w:szCs w:val="24"/>
              </w:rPr>
              <w:t>(указать примерную или авторскую программу/программы, издательство, год издания при наличии или др. информацию)</w:t>
            </w:r>
          </w:p>
        </w:tc>
      </w:tr>
    </w:tbl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A93" w:rsidRPr="00835A93" w:rsidRDefault="00835A93" w:rsidP="00835A93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Ярославль, 2017</w:t>
      </w:r>
    </w:p>
    <w:p w:rsidR="00835A93" w:rsidRDefault="00835A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F6528" w:rsidRPr="00EF6528" w:rsidRDefault="00BE3C44" w:rsidP="00EF6528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5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E3C44" w:rsidRDefault="00BE3C44" w:rsidP="00B7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сегодняшний день реальность на рынке труда такова, что 40% людей меняют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профессию уже в течение двух лет после окончания профессионального училища, техникума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ВУЗа, а в целом более 50 % населения работает не по специальности, указанной в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дипломе. Причин этого, разумеется, много, но очевидно также, что методы общего среднего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в настоящее время практически не содержит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компонентов.</w:t>
      </w:r>
    </w:p>
    <w:p w:rsidR="00BE3C44" w:rsidRDefault="00BE3C44" w:rsidP="00B7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Возможно, для предупреждения такой ситуации необходимо насытить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традиционное</w:t>
      </w:r>
      <w:proofErr w:type="gramEnd"/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некоей «современной профориентацией». Но вполне возможно, что необходимо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полностью изменить расстановку приоритетов, а именно создавать все условия в первую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очередь для того, чтобы человек уже в школе почувствовал себя субъектом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профессионального, жизненного и культурного самоопределения, автором собственной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биографии и человеком, причастным к созданию общественно значимого продукта.</w:t>
      </w:r>
    </w:p>
    <w:p w:rsidR="00B75DDD" w:rsidRDefault="00BE3C44" w:rsidP="00B7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Многие ведут споры о том, с какого возраста нужно проводить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>оту. Мнения тут различны. Кто-</w:t>
      </w:r>
      <w:r>
        <w:rPr>
          <w:rFonts w:ascii="Times New Roman" w:hAnsi="Times New Roman" w:cs="Times New Roman"/>
          <w:color w:val="000000"/>
          <w:sz w:val="24"/>
          <w:szCs w:val="24"/>
        </w:rPr>
        <w:t>то считает, что в девятом классе подростки еще не готовы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осмыслению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проблем и просто не поймут, о чем вы с ним говорите.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Другие уверены, что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>ионная</w:t>
      </w:r>
      <w:proofErr w:type="spellEnd"/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11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классе уже бессмысленна, так как все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школьники уже выбрали себе профессию. </w:t>
      </w:r>
    </w:p>
    <w:p w:rsidR="00B75DDD" w:rsidRDefault="00BE3C44" w:rsidP="00B7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Современный взгляд на проблему таков, что такую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работу нужно проводить с начальной школы, когда через игру дети способны овладевать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некоторыми представлениями о трудовой деятельности. Также представляется верным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мнение, что в пятых – девятых классах, школьник впитывает в себя не только учебную, но и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другую, часто более значимую для профориентации культурную информацию. В это время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вести с детьми разговоры о сути человеческого труда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востребованности. Именно тогда девятый класс будет не столько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предпрофильным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сколько</w:t>
      </w:r>
      <w:r w:rsidR="00B7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самоценным как выпускной класс школы.</w:t>
      </w:r>
    </w:p>
    <w:p w:rsidR="00BE3C44" w:rsidRDefault="00BE3C44" w:rsidP="00B7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Важным звеном в системе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взаимосвязь школы с родителями. Практика показывает, что родители обычно принимают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активное участие в определении жизненных и профессиональных планов своих детей. Вместе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тем вопросы выбора профессии и определения путей образования представляют трудную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задачу, как для самих обучающихся, так и для их родителей. Советы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последних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часто не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соответствуют реальным потребностям рынка труда. Не всегда родители знают и объективно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оценивают интересы и способности своих детей. Желания родителей и профессиональные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намерения школьников во многих случаях не совпадают. Все это вызывает необходимость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 специальной работы с родителями, направленной на оказание помощи семье в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подготовке детей к выбору профессии. При проведении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 встает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 о престиже профессий среди самих родителей, который часто приобретает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первостепенное значение. В задачи семьи также входит предупреждение случайного выбора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профессии подростком, когда профессия выбирается без учета особенностей и способностей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ребенка. Как известно, в случайном выборе профессии в значительной мере заложены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причины текучести кадров на предприятиях из-за неудовлетворенности человека своей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профессией и работой. Таким образом, участие семьи, как социального и воспитательного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института, подчеркивает двойственность профориентации – как проблемы общественной и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педагогической.</w:t>
      </w:r>
    </w:p>
    <w:p w:rsidR="00BE3C44" w:rsidRDefault="00BE3C44" w:rsidP="00B7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Конечно, для школы профориентация – нелегкая задача. Как изучать со школьниками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мир профессионально труда, когда профессий насчитывается около десяти тысяч. Многие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справочные и рекламные издания представляют собой довольно бессистемное перечисление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возможных путей продолжения образования. Быстро, раз и навсегда профессию выбрать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невозможно. Тем более если это недостаточно определенная и не очень конкретная профессия.</w:t>
      </w:r>
    </w:p>
    <w:p w:rsidR="00BE3C44" w:rsidRDefault="00BE3C44" w:rsidP="00B7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практически каждому из будущих выпускников предстоит разложить по полочкам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аргументы за и против той или иной вполне конкретной специальности, должности, социально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профессиональной ро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>ли, жизненной миссии. И в чем-</w:t>
      </w:r>
      <w:r>
        <w:rPr>
          <w:rFonts w:ascii="Times New Roman" w:hAnsi="Times New Roman" w:cs="Times New Roman"/>
          <w:color w:val="000000"/>
          <w:sz w:val="24"/>
          <w:szCs w:val="24"/>
        </w:rPr>
        <w:t>то может помочь именно школа, а не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родители или даже социум.</w:t>
      </w:r>
    </w:p>
    <w:p w:rsidR="00BE3C44" w:rsidRDefault="00836C8D" w:rsidP="00B75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E3C44">
        <w:rPr>
          <w:rFonts w:ascii="Times New Roman" w:hAnsi="Times New Roman" w:cs="Times New Roman"/>
          <w:color w:val="000000"/>
          <w:sz w:val="24"/>
          <w:szCs w:val="24"/>
        </w:rPr>
        <w:t>рограмма по профориентации «Удивительный мир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C44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профессий» предполагает </w:t>
      </w:r>
      <w:proofErr w:type="spellStart"/>
      <w:r w:rsidR="00BE3C44">
        <w:rPr>
          <w:rFonts w:ascii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="00BE3C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сопровождение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C44">
        <w:rPr>
          <w:rFonts w:ascii="Times New Roman" w:hAnsi="Times New Roman" w:cs="Times New Roman"/>
          <w:color w:val="000000"/>
          <w:sz w:val="24"/>
          <w:szCs w:val="24"/>
        </w:rPr>
        <w:t>(обучающиеся 1</w:t>
      </w:r>
      <w:r w:rsidR="00EF652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E3C44">
        <w:rPr>
          <w:rFonts w:ascii="Times New Roman" w:hAnsi="Times New Roman" w:cs="Times New Roman"/>
          <w:color w:val="000000"/>
          <w:sz w:val="24"/>
          <w:szCs w:val="24"/>
        </w:rPr>
        <w:t>-11 классов).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6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>создание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действенной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 с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обучающимися, способствующей профессиональному самоопределению выпускников школы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желаниями, способностями, индивидуальными особенностями, и с учетом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социокультурной и экономической ситуации в 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городе.</w:t>
      </w:r>
      <w:proofErr w:type="gramEnd"/>
    </w:p>
    <w:p w:rsidR="00BE3C44" w:rsidRPr="00836C8D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C8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Расширить знания, связанные с миром профессий;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Расширить знания о современном рынка труда 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О, о средних и высших учебных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заведениях, о способах поиска работы и трудоустройства.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Сформировать умени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>е выстраивать профессионально-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жизненный путь в соответствии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интересами, склонностями, способностями, а также прогнозируемым спросом на</w:t>
      </w:r>
      <w:r w:rsidR="0083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современном рынке труда;</w:t>
      </w:r>
    </w:p>
    <w:p w:rsidR="00836C8D" w:rsidRDefault="00836C8D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Профессиональное самоопределение осуществляется на базе углубленного изучения тех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предметов, к которым у учеников проявляется устойчивый интерес и способности. Основное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внимание обращается на формирование профессионально важных качеств в избранном виде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деятельности, оценку и коррекцию профессиональных планов; знакомство со способами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достижения результатов в профессиональной деятельности, самоподготовки к избранной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профессии.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отслеживания полученных знаний, умений и навыков, проводится по единой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системе для всех возрастных групп: через систему разработанных тестов, практические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задания, игровые упражнения.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Новизна программы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заключается в разработанной системе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работы, которая позволяет поэтапно давать знания обучающимся, начиная с первого класса,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учитывая возрастные особенности и ведущий вид деятельности, что в итоге позволит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сделать правильный профессиональный выбор.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3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Отличительной чертой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является то, что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со всеми участниками образовательного процесса: учителями,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обучающимися, родителями. В процессе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обучающиеся старших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классов осуществляют профессиональные пробы по различным профессиям. Это помогает им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соотнести свои индивидуальные особенности с требованиями, которые предъявляет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интересующая их профессия, в непосредственной профессиональной деятельности.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Одним из важных направлений работы школы всегда была профориентация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школьников, ознакомление их с миром профессий.</w:t>
      </w:r>
    </w:p>
    <w:p w:rsidR="00BE3C44" w:rsidRPr="002E63FB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Жизнь современного общества стремительно меняется и требует от выпускника совершенно</w:t>
      </w:r>
      <w:r w:rsidR="00486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новых компетенций. Поэтому в новых современных условиях уже недостаточно заниматься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>ационной</w:t>
      </w:r>
      <w:proofErr w:type="spellEnd"/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работой с </w:t>
      </w:r>
      <w:proofErr w:type="gramStart"/>
      <w:r w:rsidR="002E63F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Необходима помощь в профессиональном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самоопределении. Профессиональное самоопределение – это процесс и результат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сознательного и самостоятельного выбора профессии. Поэтому в школе создан и реализуется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Pr="002E63FB">
        <w:rPr>
          <w:rFonts w:ascii="Times New Roman" w:hAnsi="Times New Roman" w:cs="Times New Roman"/>
          <w:bCs/>
          <w:color w:val="000000"/>
          <w:sz w:val="24"/>
          <w:szCs w:val="24"/>
        </w:rPr>
        <w:t>современный подход к профориентации школьников.</w:t>
      </w:r>
    </w:p>
    <w:p w:rsidR="00BE3C44" w:rsidRPr="002E63FB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3FB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результаты: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Получат систематические знания о профессиях, о содержании трудовой деятельности,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учебных заведениях, о важности каждой профессии для общества, узнают о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собственных психологических особенностях, профессиональных интересах и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склонностях, правилах выбора профессии и об ошибках, допускаемых при выборе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профессии.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Овладеют навыками поиска и анализа нужной информации, тестирования,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Смогут самостоятельно грамотно спланировать свой профессиональн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жизненный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путь, опираясь на полученные знания.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Терминологическую основу программы составляет следующие понятия: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Профессиональная ориентация –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 целенаправленная деятельность по подготовке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молодежи к обоснованному выбору профессии в соответствии с личными склонностями,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интересами, способностями и одновременно с общественными потребностями в кадрах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определенных профессий и разного уровня квалификации. Она представляет собой единство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практической деятельности и развивающейся междисциплинарной теории и реализуется не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только в учебно-воспитательном процессе работы с учащимися.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профориентации школьников </w:t>
      </w:r>
      <w:r w:rsidRPr="002E63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 организованная, управляемая деятельность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различных государственных и общественных организаций, предприятий, учреждений и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школы, а также семьи, направленная на совершенствование процесса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профессионального и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социального самоопределения школьников в интересах личности и общества.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Профессиональное просвещение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предоставление всем участникам образовательного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процесса сведений о различных профессиях, формах и условиях профессионального обучения,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актуальным состоянием рынка труда, значении профессий для социума, потребностях в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кадрах, условиях труда, требованиях, предъявляемых профессией к психофизиологическим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качествам личности.</w:t>
      </w:r>
    </w:p>
    <w:p w:rsidR="00BE3C44" w:rsidRDefault="00BE3C44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Индивидуальная и групповая </w:t>
      </w:r>
      <w:proofErr w:type="spellStart"/>
      <w:r w:rsidRPr="002E6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профконсультация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оказание помощи в принятии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осознанного выбора профессии, определении сферы деятельности, в соответствии с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индивидуальными психофизиологическими особенностями, интересами и склонностями,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состоянием психофизического здоровья и социально-экономической ситуацией на рынке</w:t>
      </w:r>
      <w:r w:rsidR="002E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труда, а также планирования своего дальнейшего профессионального пути.</w:t>
      </w:r>
    </w:p>
    <w:p w:rsidR="002E63FB" w:rsidRDefault="002E63FB" w:rsidP="0083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3FB" w:rsidRDefault="002E63FB" w:rsidP="00EF6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2E63FB">
        <w:rPr>
          <w:rFonts w:ascii="Times New Roman" w:eastAsia="BatangChe" w:hAnsi="Times New Roman" w:cs="Times New Roman"/>
          <w:b/>
          <w:bCs/>
          <w:sz w:val="24"/>
          <w:szCs w:val="24"/>
        </w:rPr>
        <w:t xml:space="preserve">РАБОТА С </w:t>
      </w:r>
      <w:proofErr w:type="gramStart"/>
      <w:r w:rsidRPr="002E63FB">
        <w:rPr>
          <w:rFonts w:ascii="Times New Roman" w:eastAsia="BatangChe" w:hAnsi="Times New Roman" w:cs="Times New Roman"/>
          <w:b/>
          <w:bCs/>
          <w:sz w:val="24"/>
          <w:szCs w:val="24"/>
        </w:rPr>
        <w:t>ОБУЧАЮЩИМИСЯ</w:t>
      </w:r>
      <w:proofErr w:type="gramEnd"/>
    </w:p>
    <w:p w:rsidR="00EF6528" w:rsidRDefault="00EF6528" w:rsidP="00EF6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207F" w:rsidRDefault="00D5207F" w:rsidP="00D5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4F53">
        <w:rPr>
          <w:rFonts w:ascii="Times New Roman" w:hAnsi="Times New Roman" w:cs="Times New Roman"/>
          <w:b/>
          <w:bCs/>
          <w:iCs/>
          <w:sz w:val="24"/>
          <w:szCs w:val="24"/>
        </w:rPr>
        <w:t>Те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матическое планирование 10-11 классов</w:t>
      </w:r>
    </w:p>
    <w:p w:rsidR="00BE3C44" w:rsidRPr="00D5207F" w:rsidRDefault="00BE3C44" w:rsidP="00D5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Цель:</w:t>
      </w: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Содействовать профессиональному самоопределению</w:t>
      </w:r>
    </w:p>
    <w:p w:rsidR="00BE3C44" w:rsidRPr="00D5207F" w:rsidRDefault="00BE3C44" w:rsidP="00D5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BE3C44" w:rsidRPr="00D5207F" w:rsidRDefault="00BE3C44" w:rsidP="00D520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Формирование представлений о современном мире профессий, </w:t>
      </w:r>
      <w:proofErr w:type="gramStart"/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</w:t>
      </w:r>
      <w:proofErr w:type="gramEnd"/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собственных</w:t>
      </w:r>
    </w:p>
    <w:p w:rsidR="00BE3C44" w:rsidRPr="00D5207F" w:rsidRDefault="00BE3C44" w:rsidP="00D5207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возможностях</w:t>
      </w:r>
      <w:proofErr w:type="gramEnd"/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склонностях и интересах;</w:t>
      </w:r>
    </w:p>
    <w:p w:rsidR="00BE3C44" w:rsidRPr="00D5207F" w:rsidRDefault="00BE3C44" w:rsidP="00D520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Знакомство с рынком труда и учебными заведениями </w:t>
      </w:r>
      <w:r w:rsid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О;</w:t>
      </w:r>
    </w:p>
    <w:p w:rsidR="00BE3C44" w:rsidRPr="00D5207F" w:rsidRDefault="00BE3C44" w:rsidP="00D520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Составление плана профессионально-жизненного пути.</w:t>
      </w:r>
    </w:p>
    <w:p w:rsidR="00BE3C44" w:rsidRPr="00D5207F" w:rsidRDefault="00BE3C44" w:rsidP="00D520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Ожидаемые результаты:</w:t>
      </w:r>
    </w:p>
    <w:p w:rsidR="00BE3C44" w:rsidRPr="00D5207F" w:rsidRDefault="00BE3C44" w:rsidP="00D520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Сформировано представление о мире профессий, о собственных возможностях,</w:t>
      </w:r>
      <w:r w:rsid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склонностях и интересах;</w:t>
      </w:r>
    </w:p>
    <w:p w:rsidR="00BE3C44" w:rsidRPr="00D5207F" w:rsidRDefault="00BE3C44" w:rsidP="00D520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Ориентируются на современном рынке труда, имеет представление об </w:t>
      </w:r>
      <w:proofErr w:type="gramStart"/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учебных</w:t>
      </w:r>
      <w:proofErr w:type="gramEnd"/>
    </w:p>
    <w:p w:rsidR="00BE3C44" w:rsidRPr="00D5207F" w:rsidRDefault="00BE3C44" w:rsidP="00D5207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заведениях </w:t>
      </w:r>
      <w:r w:rsidR="00D5207F"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 (условия поступления и обучения), что позволит избежать ошибок </w:t>
      </w:r>
      <w:proofErr w:type="gramStart"/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proofErr w:type="gramEnd"/>
    </w:p>
    <w:p w:rsidR="00BE3C44" w:rsidRPr="00D5207F" w:rsidRDefault="00BE3C44" w:rsidP="00D5207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процессе выбора профессии и самостоятельно спланировать </w:t>
      </w:r>
      <w:proofErr w:type="gramStart"/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свой</w:t>
      </w:r>
      <w:proofErr w:type="gramEnd"/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профессиональный</w:t>
      </w:r>
    </w:p>
    <w:p w:rsidR="00BE3C44" w:rsidRPr="00D5207F" w:rsidRDefault="00BE3C44" w:rsidP="00D5207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жизненный путь;</w:t>
      </w:r>
    </w:p>
    <w:p w:rsidR="00BE3C44" w:rsidRDefault="00BE3C44" w:rsidP="00D520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20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Могут составить свой профессиональный маршрут.</w:t>
      </w:r>
    </w:p>
    <w:p w:rsidR="00EF6528" w:rsidRPr="00D5207F" w:rsidRDefault="00EF6528" w:rsidP="00EF652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359"/>
        <w:gridCol w:w="1005"/>
        <w:gridCol w:w="1309"/>
        <w:gridCol w:w="2980"/>
        <w:gridCol w:w="953"/>
      </w:tblGrid>
      <w:tr w:rsidR="00D5207F" w:rsidRPr="00583F69" w:rsidTr="009776A7">
        <w:tc>
          <w:tcPr>
            <w:tcW w:w="531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83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359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83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раздела</w:t>
            </w:r>
          </w:p>
        </w:tc>
        <w:tc>
          <w:tcPr>
            <w:tcW w:w="1005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83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Теория</w:t>
            </w:r>
          </w:p>
        </w:tc>
        <w:tc>
          <w:tcPr>
            <w:tcW w:w="1309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83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Практика</w:t>
            </w:r>
          </w:p>
        </w:tc>
        <w:tc>
          <w:tcPr>
            <w:tcW w:w="2980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83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Формы контроля</w:t>
            </w:r>
          </w:p>
        </w:tc>
        <w:tc>
          <w:tcPr>
            <w:tcW w:w="953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83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Всего часов</w:t>
            </w:r>
          </w:p>
        </w:tc>
      </w:tr>
      <w:tr w:rsidR="00D5207F" w:rsidRPr="006B7DEF" w:rsidTr="009776A7">
        <w:tc>
          <w:tcPr>
            <w:tcW w:w="531" w:type="dxa"/>
            <w:vAlign w:val="center"/>
          </w:tcPr>
          <w:p w:rsidR="00D5207F" w:rsidRPr="00665AB7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665AB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3359" w:type="dxa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F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005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F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F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80" w:type="dxa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3F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 на определение уровня знаний</w:t>
            </w:r>
          </w:p>
        </w:tc>
        <w:tc>
          <w:tcPr>
            <w:tcW w:w="953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3F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207F" w:rsidRPr="006B7DEF" w:rsidTr="009776A7">
        <w:tc>
          <w:tcPr>
            <w:tcW w:w="531" w:type="dxa"/>
            <w:vAlign w:val="center"/>
          </w:tcPr>
          <w:p w:rsidR="00D5207F" w:rsidRPr="00665AB7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665AB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3359" w:type="dxa"/>
          </w:tcPr>
          <w:p w:rsidR="00D5207F" w:rsidRPr="00D5207F" w:rsidRDefault="00D5207F" w:rsidP="00D52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Компас в мире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1005" w:type="dxa"/>
            <w:vAlign w:val="center"/>
          </w:tcPr>
          <w:p w:rsidR="00D5207F" w:rsidRPr="00D5207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D5207F" w:rsidRPr="00D5207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D5207F" w:rsidRPr="00D5207F" w:rsidRDefault="00D5207F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953" w:type="dxa"/>
            <w:vAlign w:val="center"/>
          </w:tcPr>
          <w:p w:rsidR="00D5207F" w:rsidRPr="00583F69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5207F" w:rsidRPr="006B7DEF" w:rsidTr="009776A7">
        <w:tc>
          <w:tcPr>
            <w:tcW w:w="531" w:type="dxa"/>
            <w:vAlign w:val="center"/>
          </w:tcPr>
          <w:p w:rsidR="00D5207F" w:rsidRPr="00665AB7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665AB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3359" w:type="dxa"/>
          </w:tcPr>
          <w:p w:rsidR="00D5207F" w:rsidRPr="00D5207F" w:rsidRDefault="00D5207F" w:rsidP="00D52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Психологические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</w:t>
            </w: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редпосылки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1005" w:type="dxa"/>
            <w:vAlign w:val="center"/>
          </w:tcPr>
          <w:p w:rsidR="00D5207F" w:rsidRPr="00D5207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09" w:type="dxa"/>
            <w:vAlign w:val="center"/>
          </w:tcPr>
          <w:p w:rsidR="00D5207F" w:rsidRPr="00D5207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980" w:type="dxa"/>
          </w:tcPr>
          <w:p w:rsidR="00D5207F" w:rsidRPr="00D5207F" w:rsidRDefault="00D5207F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Кроссворд</w:t>
            </w:r>
          </w:p>
        </w:tc>
        <w:tc>
          <w:tcPr>
            <w:tcW w:w="953" w:type="dxa"/>
            <w:vAlign w:val="center"/>
          </w:tcPr>
          <w:p w:rsidR="00D5207F" w:rsidRPr="00583F69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5207F" w:rsidRPr="006B7DEF" w:rsidTr="009776A7">
        <w:tc>
          <w:tcPr>
            <w:tcW w:w="531" w:type="dxa"/>
            <w:vAlign w:val="center"/>
          </w:tcPr>
          <w:p w:rsidR="00D5207F" w:rsidRPr="00665AB7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3359" w:type="dxa"/>
          </w:tcPr>
          <w:p w:rsidR="00D5207F" w:rsidRPr="00D5207F" w:rsidRDefault="00D5207F" w:rsidP="00D52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профессионального</w:t>
            </w:r>
            <w:proofErr w:type="gramEnd"/>
          </w:p>
          <w:p w:rsidR="00D5207F" w:rsidRPr="00D5207F" w:rsidRDefault="00D5207F" w:rsidP="00D52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005" w:type="dxa"/>
            <w:vAlign w:val="center"/>
          </w:tcPr>
          <w:p w:rsidR="00D5207F" w:rsidRPr="00D5207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D5207F" w:rsidRPr="00D5207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D5207F" w:rsidRPr="00D5207F" w:rsidRDefault="00D5207F" w:rsidP="00D52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плана</w:t>
            </w:r>
          </w:p>
          <w:p w:rsidR="00D5207F" w:rsidRPr="00D5207F" w:rsidRDefault="00D5207F" w:rsidP="00D52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профессионально-</w:t>
            </w:r>
          </w:p>
          <w:p w:rsidR="00D5207F" w:rsidRPr="00D5207F" w:rsidRDefault="00D5207F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жизненного пути</w:t>
            </w:r>
          </w:p>
        </w:tc>
        <w:tc>
          <w:tcPr>
            <w:tcW w:w="953" w:type="dxa"/>
            <w:vAlign w:val="center"/>
          </w:tcPr>
          <w:p w:rsidR="00D5207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5207F" w:rsidRPr="006B7DEF" w:rsidTr="009776A7">
        <w:tc>
          <w:tcPr>
            <w:tcW w:w="531" w:type="dxa"/>
            <w:vAlign w:val="center"/>
          </w:tcPr>
          <w:p w:rsidR="00D5207F" w:rsidRPr="00665AB7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5</w:t>
            </w:r>
          </w:p>
        </w:tc>
        <w:tc>
          <w:tcPr>
            <w:tcW w:w="3359" w:type="dxa"/>
          </w:tcPr>
          <w:p w:rsidR="00D5207F" w:rsidRPr="00D5207F" w:rsidRDefault="00D5207F" w:rsidP="00D52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 мечты 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действию</w:t>
            </w:r>
          </w:p>
        </w:tc>
        <w:tc>
          <w:tcPr>
            <w:tcW w:w="1005" w:type="dxa"/>
            <w:vAlign w:val="center"/>
          </w:tcPr>
          <w:p w:rsidR="00D5207F" w:rsidRPr="00D5207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09" w:type="dxa"/>
            <w:vAlign w:val="center"/>
          </w:tcPr>
          <w:p w:rsidR="00D5207F" w:rsidRPr="00D5207F" w:rsidRDefault="00D72127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931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2980" w:type="dxa"/>
          </w:tcPr>
          <w:p w:rsidR="00D5207F" w:rsidRPr="00D5207F" w:rsidRDefault="00D5207F" w:rsidP="00D52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520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резюме</w:t>
            </w:r>
          </w:p>
        </w:tc>
        <w:tc>
          <w:tcPr>
            <w:tcW w:w="953" w:type="dxa"/>
            <w:vAlign w:val="center"/>
          </w:tcPr>
          <w:p w:rsidR="00D5207F" w:rsidRDefault="00D72127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5207F" w:rsidRPr="006B7DEF" w:rsidTr="009776A7">
        <w:tc>
          <w:tcPr>
            <w:tcW w:w="531" w:type="dxa"/>
            <w:vAlign w:val="center"/>
          </w:tcPr>
          <w:p w:rsidR="00D5207F" w:rsidRPr="00665AB7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6</w:t>
            </w:r>
          </w:p>
        </w:tc>
        <w:tc>
          <w:tcPr>
            <w:tcW w:w="3359" w:type="dxa"/>
          </w:tcPr>
          <w:p w:rsidR="00D5207F" w:rsidRPr="000D26DD" w:rsidRDefault="00D5207F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6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005" w:type="dxa"/>
            <w:vAlign w:val="center"/>
          </w:tcPr>
          <w:p w:rsidR="00D5207F" w:rsidRPr="000D26DD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D5207F" w:rsidRPr="000D26DD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D5207F" w:rsidRPr="000D26DD" w:rsidRDefault="00D5207F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2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 на проверку знаний</w:t>
            </w:r>
          </w:p>
        </w:tc>
        <w:tc>
          <w:tcPr>
            <w:tcW w:w="953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5207F" w:rsidRPr="006B7DEF" w:rsidTr="009776A7">
        <w:tc>
          <w:tcPr>
            <w:tcW w:w="9184" w:type="dxa"/>
            <w:gridSpan w:val="5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83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Итого:</w:t>
            </w:r>
          </w:p>
        </w:tc>
        <w:tc>
          <w:tcPr>
            <w:tcW w:w="953" w:type="dxa"/>
            <w:vAlign w:val="center"/>
          </w:tcPr>
          <w:p w:rsidR="00D5207F" w:rsidRPr="00583F69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83F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36</w:t>
            </w:r>
          </w:p>
        </w:tc>
      </w:tr>
    </w:tbl>
    <w:p w:rsidR="00120984" w:rsidRDefault="00120984" w:rsidP="00D5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6528" w:rsidRDefault="00EF65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5207F" w:rsidRDefault="00D5207F" w:rsidP="00D5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FB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</w:t>
      </w:r>
      <w:r w:rsidR="00714CDD">
        <w:rPr>
          <w:rFonts w:ascii="Times New Roman" w:hAnsi="Times New Roman" w:cs="Times New Roman"/>
          <w:b/>
          <w:bCs/>
          <w:sz w:val="24"/>
          <w:szCs w:val="24"/>
        </w:rPr>
        <w:t>атический план для обучающихся 10-11</w:t>
      </w:r>
      <w:r w:rsidRPr="00AF1FB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100"/>
        <w:gridCol w:w="1309"/>
        <w:gridCol w:w="957"/>
      </w:tblGrid>
      <w:tr w:rsidR="00D5207F" w:rsidRPr="00AF1FBF" w:rsidTr="00C354EE">
        <w:tc>
          <w:tcPr>
            <w:tcW w:w="675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100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57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5207F" w:rsidRPr="00AF1FBF" w:rsidTr="00C354EE">
        <w:tc>
          <w:tcPr>
            <w:tcW w:w="675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5207F" w:rsidRPr="00796FC1" w:rsidRDefault="00D5207F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F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100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207F" w:rsidRPr="00AF1FBF" w:rsidTr="009776A7">
        <w:tc>
          <w:tcPr>
            <w:tcW w:w="10137" w:type="dxa"/>
            <w:gridSpan w:val="5"/>
            <w:vAlign w:val="center"/>
          </w:tcPr>
          <w:p w:rsidR="00D5207F" w:rsidRPr="00737EE6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1. Внутренний мир человека и возможности его познания</w:t>
            </w:r>
          </w:p>
        </w:tc>
      </w:tr>
      <w:tr w:rsidR="00D5207F" w:rsidRPr="00AF1FBF" w:rsidTr="00C354EE">
        <w:tc>
          <w:tcPr>
            <w:tcW w:w="675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D5207F" w:rsidRPr="00573651" w:rsidRDefault="00D5207F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Классификация</w:t>
            </w:r>
            <w:r w:rsidR="00573651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профессий. Формула</w:t>
            </w:r>
          </w:p>
        </w:tc>
        <w:tc>
          <w:tcPr>
            <w:tcW w:w="1100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D5207F" w:rsidRPr="00AF1FBF" w:rsidRDefault="00D5207F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73651" w:rsidRPr="00573651" w:rsidRDefault="00573651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Опросник </w:t>
            </w:r>
            <w:proofErr w:type="spellStart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Е.А.Климова</w:t>
            </w:r>
            <w:proofErr w:type="spellEnd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ДДО профессии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573651" w:rsidRPr="00573651" w:rsidRDefault="00573651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Важные профессиональные качества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573651" w:rsidRPr="00573651" w:rsidRDefault="00573651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Алгоритм профессионального выбора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573651" w:rsidRPr="00573651" w:rsidRDefault="00573651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Ошибки при выборе профессии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573651" w:rsidRPr="00573651" w:rsidRDefault="00573651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Профессиональная мобильность</w:t>
            </w:r>
            <w:r w:rsidR="002D07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п</w:t>
            </w:r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рофессиональная идентичность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573651" w:rsidRPr="00573651" w:rsidRDefault="002D0762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Требования к уровню образования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9776A7">
        <w:tc>
          <w:tcPr>
            <w:tcW w:w="10137" w:type="dxa"/>
            <w:gridSpan w:val="5"/>
            <w:vAlign w:val="center"/>
          </w:tcPr>
          <w:p w:rsidR="00573651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2. Психологические предпосылки выбора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573651" w:rsidRPr="00573651" w:rsidRDefault="00573651" w:rsidP="00931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Темперамент</w:t>
            </w:r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Тест М.Ф. Шевченко «Определение</w:t>
            </w:r>
            <w:r w:rsid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темперамента»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31BB2" w:rsidRPr="00573651" w:rsidRDefault="00931BB2" w:rsidP="00C3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Самооценка Методика </w:t>
            </w:r>
            <w:proofErr w:type="spellStart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Дембо</w:t>
            </w:r>
            <w:proofErr w:type="spellEnd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-Рубинштейн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Самооценка»</w:t>
            </w:r>
          </w:p>
        </w:tc>
        <w:tc>
          <w:tcPr>
            <w:tcW w:w="1100" w:type="dxa"/>
            <w:vAlign w:val="center"/>
          </w:tcPr>
          <w:p w:rsidR="00931BB2" w:rsidRPr="00AF1FB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931BB2" w:rsidRPr="00AF1FB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931BB2" w:rsidRPr="00AF1FBF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573651" w:rsidRPr="00573651" w:rsidRDefault="00573651" w:rsidP="002D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«Мотивация </w:t>
            </w:r>
            <w:proofErr w:type="gramStart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избегания неудач»</w:t>
            </w:r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573651" w:rsidRPr="00573651" w:rsidRDefault="00573651" w:rsidP="00C3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Методика оценки уровня притязаний</w:t>
            </w:r>
            <w:r w:rsidR="00C354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Ф.Хоппе</w:t>
            </w:r>
            <w:proofErr w:type="spellEnd"/>
            <w:r w:rsidR="002D07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Т.Элерса</w:t>
            </w:r>
            <w:proofErr w:type="spellEnd"/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«Мотивация к</w:t>
            </w:r>
            <w:r w:rsidR="002D07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успеху»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573651" w:rsidRPr="00573651" w:rsidRDefault="00573651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Воля. Волевые качества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3651" w:rsidRPr="00AF1FBF" w:rsidTr="00C354EE">
        <w:tc>
          <w:tcPr>
            <w:tcW w:w="675" w:type="dxa"/>
            <w:vAlign w:val="center"/>
          </w:tcPr>
          <w:p w:rsidR="00573651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573651" w:rsidRPr="00573651" w:rsidRDefault="00573651" w:rsidP="002D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Тест М.Ф. Шевченко 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«Сила воли»</w:t>
            </w:r>
            <w:r w:rsidR="002D076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,</w:t>
            </w:r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Тест Н.Н. </w:t>
            </w:r>
            <w:proofErr w:type="spellStart"/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</w:rPr>
              <w:t>Обозова</w:t>
            </w:r>
            <w:proofErr w:type="spellEnd"/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«Самооценка силы</w:t>
            </w:r>
            <w:r w:rsidR="002D076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="002D0762"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воли»</w:t>
            </w:r>
          </w:p>
        </w:tc>
        <w:tc>
          <w:tcPr>
            <w:tcW w:w="1100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573651" w:rsidRPr="00AF1FBF" w:rsidRDefault="00573651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0762" w:rsidRPr="00AF1FBF" w:rsidTr="00C354EE">
        <w:tc>
          <w:tcPr>
            <w:tcW w:w="675" w:type="dxa"/>
            <w:vAlign w:val="center"/>
          </w:tcPr>
          <w:p w:rsidR="002D076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2D0762" w:rsidRPr="00573651" w:rsidRDefault="002D0762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Эмоции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справляться с негативными эмоциями</w:t>
            </w:r>
          </w:p>
        </w:tc>
        <w:tc>
          <w:tcPr>
            <w:tcW w:w="1100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0762" w:rsidRPr="00AF1FBF" w:rsidTr="00C354EE">
        <w:tc>
          <w:tcPr>
            <w:tcW w:w="675" w:type="dxa"/>
            <w:vAlign w:val="center"/>
          </w:tcPr>
          <w:p w:rsidR="002D076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2D0762" w:rsidRPr="00573651" w:rsidRDefault="002D0762" w:rsidP="00C3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Тест Баса-</w:t>
            </w:r>
            <w:proofErr w:type="spellStart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Дарки</w:t>
            </w:r>
            <w:proofErr w:type="spellEnd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модификация</w:t>
            </w:r>
            <w:r w:rsidR="00C354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Резапкиной</w:t>
            </w:r>
            <w:proofErr w:type="spellEnd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Г.В. </w:t>
            </w:r>
            <w:r w:rsidR="00C354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моции»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Тест-анкета Б.И. Додонов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</w:rPr>
              <w:t>«Эмоциональная направленность»</w:t>
            </w:r>
          </w:p>
        </w:tc>
        <w:tc>
          <w:tcPr>
            <w:tcW w:w="1100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0762" w:rsidRPr="00AF1FBF" w:rsidTr="00C354EE">
        <w:tc>
          <w:tcPr>
            <w:tcW w:w="675" w:type="dxa"/>
            <w:vAlign w:val="center"/>
          </w:tcPr>
          <w:p w:rsidR="002D076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2D0762" w:rsidRPr="00573651" w:rsidRDefault="002D0762" w:rsidP="00C3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Тест </w:t>
            </w:r>
            <w:proofErr w:type="spellStart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К.Томаса</w:t>
            </w:r>
            <w:proofErr w:type="spellEnd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«Стили реагирования в</w:t>
            </w:r>
            <w:r w:rsidR="00C354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конфликтах»</w:t>
            </w:r>
          </w:p>
        </w:tc>
        <w:tc>
          <w:tcPr>
            <w:tcW w:w="1100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0762" w:rsidRPr="00AF1FBF" w:rsidTr="00C354EE">
        <w:tc>
          <w:tcPr>
            <w:tcW w:w="675" w:type="dxa"/>
            <w:vAlign w:val="center"/>
          </w:tcPr>
          <w:p w:rsidR="002D076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2D0762" w:rsidRPr="00573651" w:rsidRDefault="002D0762" w:rsidP="002D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Тест Е.Е. Смирнова «Трудно ли вас</w:t>
            </w:r>
            <w:r w:rsidR="00C354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вывести из равновесия?»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Тест «Умеете ли вы контролировать</w:t>
            </w:r>
          </w:p>
          <w:p w:rsidR="002D0762" w:rsidRPr="00573651" w:rsidRDefault="002D0762" w:rsidP="002D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себя?»</w:t>
            </w:r>
          </w:p>
        </w:tc>
        <w:tc>
          <w:tcPr>
            <w:tcW w:w="1100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0762" w:rsidRPr="00AF1FBF" w:rsidTr="00C354EE">
        <w:tc>
          <w:tcPr>
            <w:tcW w:w="675" w:type="dxa"/>
            <w:vAlign w:val="center"/>
          </w:tcPr>
          <w:p w:rsidR="002D076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2D0762" w:rsidRPr="00573651" w:rsidRDefault="002D0762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Уровень интеллекта</w:t>
            </w:r>
          </w:p>
        </w:tc>
        <w:tc>
          <w:tcPr>
            <w:tcW w:w="1100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0762" w:rsidRPr="00AF1FBF" w:rsidTr="00C354EE">
        <w:tc>
          <w:tcPr>
            <w:tcW w:w="675" w:type="dxa"/>
            <w:vAlign w:val="center"/>
          </w:tcPr>
          <w:p w:rsidR="002D076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2D0762" w:rsidRPr="00573651" w:rsidRDefault="002D0762" w:rsidP="00C3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Тест Л.Г. Матвеевой «Тип мышления»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</w:t>
            </w:r>
            <w:proofErr w:type="gramStart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 стр</w:t>
            </w:r>
            <w:proofErr w:type="gramEnd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уктуры интеллекта</w:t>
            </w:r>
            <w:r w:rsidR="00C354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Амтхауэра</w:t>
            </w:r>
            <w:proofErr w:type="spellEnd"/>
            <w:r w:rsidRPr="005736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(ТСИ)</w:t>
            </w:r>
          </w:p>
        </w:tc>
        <w:tc>
          <w:tcPr>
            <w:tcW w:w="1100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D0762" w:rsidRPr="00AF1FBF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0762" w:rsidRPr="00AF1FBF" w:rsidTr="009776A7">
        <w:tc>
          <w:tcPr>
            <w:tcW w:w="10137" w:type="dxa"/>
            <w:gridSpan w:val="5"/>
            <w:vAlign w:val="center"/>
          </w:tcPr>
          <w:p w:rsidR="002D0762" w:rsidRDefault="002D076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3. Система профессионального образования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931BB2" w:rsidRPr="00931BB2" w:rsidRDefault="00931BB2" w:rsidP="00931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Система и виды образования</w:t>
            </w:r>
          </w:p>
        </w:tc>
        <w:tc>
          <w:tcPr>
            <w:tcW w:w="1100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931BB2" w:rsidRPr="00931BB2" w:rsidRDefault="00931BB2" w:rsidP="00C3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Особенности современного высшего</w:t>
            </w:r>
            <w:r w:rsidR="00C354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100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931BB2" w:rsidRPr="00931BB2" w:rsidRDefault="00931BB2" w:rsidP="002D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Смежные профессии</w:t>
            </w:r>
          </w:p>
        </w:tc>
        <w:tc>
          <w:tcPr>
            <w:tcW w:w="1100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931BB2" w:rsidRPr="00931BB2" w:rsidRDefault="00931BB2" w:rsidP="002D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Возможность карьерного роста</w:t>
            </w:r>
          </w:p>
        </w:tc>
        <w:tc>
          <w:tcPr>
            <w:tcW w:w="1100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931BB2" w:rsidRPr="00931BB2" w:rsidRDefault="00931BB2" w:rsidP="00C3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Тест </w:t>
            </w:r>
            <w:proofErr w:type="spellStart"/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М.Ф.Шевченко</w:t>
            </w:r>
            <w:proofErr w:type="spellEnd"/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«Нацелены ли вы на</w:t>
            </w:r>
            <w:r w:rsidR="00C354EE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карьеру?» Тест Т. Матвеевой</w:t>
            </w:r>
          </w:p>
        </w:tc>
        <w:tc>
          <w:tcPr>
            <w:tcW w:w="1100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931BB2" w:rsidRPr="00931BB2" w:rsidRDefault="00931BB2" w:rsidP="0097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«П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редпринимательские способности»</w:t>
            </w:r>
          </w:p>
        </w:tc>
        <w:tc>
          <w:tcPr>
            <w:tcW w:w="1100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931BB2" w:rsidRPr="00931BB2" w:rsidRDefault="00931BB2" w:rsidP="00931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Тес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т «Ваши деловые перспективы»</w:t>
            </w:r>
          </w:p>
        </w:tc>
        <w:tc>
          <w:tcPr>
            <w:tcW w:w="1100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931BB2" w:rsidRPr="00931BB2" w:rsidRDefault="00931BB2" w:rsidP="00C3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плана профессионально-жизненного пути</w:t>
            </w:r>
          </w:p>
        </w:tc>
        <w:tc>
          <w:tcPr>
            <w:tcW w:w="1100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931BB2" w:rsidRPr="00931BB2" w:rsidRDefault="00931BB2" w:rsidP="00C35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Тест Н.В. </w:t>
            </w:r>
            <w:proofErr w:type="spellStart"/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Тутубалина</w:t>
            </w:r>
            <w:proofErr w:type="spellEnd"/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«Матрица</w:t>
            </w:r>
            <w:r w:rsidR="00C354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выбора профессии»</w:t>
            </w:r>
          </w:p>
        </w:tc>
        <w:tc>
          <w:tcPr>
            <w:tcW w:w="1100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931BB2" w:rsidRDefault="00931B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931BB2" w:rsidRPr="00931BB2" w:rsidRDefault="00931BB2" w:rsidP="002D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Выбираем место работы</w:t>
            </w:r>
          </w:p>
        </w:tc>
        <w:tc>
          <w:tcPr>
            <w:tcW w:w="1100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9776A7">
        <w:tc>
          <w:tcPr>
            <w:tcW w:w="10137" w:type="dxa"/>
            <w:gridSpan w:val="5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4. От мечты к действиям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931BB2" w:rsidRPr="00931BB2" w:rsidRDefault="00931BB2" w:rsidP="00931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Источники получения информации о вакансиях</w:t>
            </w:r>
          </w:p>
        </w:tc>
        <w:tc>
          <w:tcPr>
            <w:tcW w:w="1100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931BB2" w:rsidRPr="00931BB2" w:rsidRDefault="00931BB2" w:rsidP="00931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Секреты </w:t>
            </w:r>
            <w:proofErr w:type="spellStart"/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1100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931BB2" w:rsidRPr="00931BB2" w:rsidRDefault="00931BB2" w:rsidP="00931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Резюме</w:t>
            </w:r>
          </w:p>
        </w:tc>
        <w:tc>
          <w:tcPr>
            <w:tcW w:w="1100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931BB2" w:rsidRPr="00931BB2" w:rsidRDefault="00931BB2" w:rsidP="00931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100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931BB2" w:rsidRPr="00931BB2" w:rsidRDefault="00931BB2" w:rsidP="00931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Подводные камни при поиске работы</w:t>
            </w:r>
          </w:p>
        </w:tc>
        <w:tc>
          <w:tcPr>
            <w:tcW w:w="1100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1BB2" w:rsidRPr="00AF1FBF" w:rsidTr="00C354EE">
        <w:tc>
          <w:tcPr>
            <w:tcW w:w="675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931BB2" w:rsidRPr="00931BB2" w:rsidRDefault="00931BB2" w:rsidP="002D0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31B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100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9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931BB2" w:rsidRDefault="00931BB2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2127" w:rsidRPr="00D72127" w:rsidTr="00C354EE">
        <w:tc>
          <w:tcPr>
            <w:tcW w:w="6771" w:type="dxa"/>
            <w:gridSpan w:val="2"/>
            <w:vAlign w:val="center"/>
          </w:tcPr>
          <w:p w:rsidR="00D72127" w:rsidRPr="00D72127" w:rsidRDefault="00D72127" w:rsidP="00D721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7212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vAlign w:val="center"/>
          </w:tcPr>
          <w:p w:rsidR="00D72127" w:rsidRPr="00D72127" w:rsidRDefault="00D72127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09" w:type="dxa"/>
            <w:vAlign w:val="center"/>
          </w:tcPr>
          <w:p w:rsidR="00D72127" w:rsidRPr="00D72127" w:rsidRDefault="00D72127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7" w:type="dxa"/>
            <w:vAlign w:val="center"/>
          </w:tcPr>
          <w:p w:rsidR="00D72127" w:rsidRPr="00D72127" w:rsidRDefault="00D72127" w:rsidP="009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D5207F" w:rsidRDefault="00D5207F" w:rsidP="00BE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E3C44" w:rsidRPr="009776A7" w:rsidRDefault="00BE3C44" w:rsidP="0097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 программы</w:t>
      </w:r>
    </w:p>
    <w:p w:rsidR="00BE3C44" w:rsidRPr="009776A7" w:rsidRDefault="00BE3C44" w:rsidP="0097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sz w:val="24"/>
          <w:szCs w:val="24"/>
        </w:rPr>
        <w:t>реализуется в следующих видах деятельности</w:t>
      </w:r>
    </w:p>
    <w:p w:rsidR="009776A7" w:rsidRDefault="009776A7" w:rsidP="0097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Образовательная деятельность: тренинги, обучающие занятия, ролевые игры,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практические занятия, </w:t>
      </w:r>
      <w:proofErr w:type="spellStart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профориентационные</w:t>
      </w:r>
      <w:proofErr w:type="spellEnd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игры, экскурсии, профессиональные пробы.</w:t>
      </w:r>
      <w:proofErr w:type="gramEnd"/>
    </w:p>
    <w:p w:rsidR="00BE3C44" w:rsidRPr="009776A7" w:rsidRDefault="009776A7" w:rsidP="0097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Информационно-просветительская деятельность: сотрудничество с центром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занятости населения, оформление информационного стенда «В помощь выпускнику», «Куда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пойти учиться?», «Слагаемы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 выбора профессии».</w:t>
      </w:r>
    </w:p>
    <w:p w:rsidR="00BE3C44" w:rsidRPr="009776A7" w:rsidRDefault="009776A7" w:rsidP="0097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 с родителями: тематические родительские собрания теме «Роль семьи 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правильном профессиональном самоопределении»; “Анализ рынка труда и востребованности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профессий 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области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”; “Медицинские аспекты при выборе профессии”. Совместные экскурсии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организации и на предприятия города, индивидуальные и групповые консультации.</w:t>
      </w:r>
    </w:p>
    <w:p w:rsidR="009776A7" w:rsidRDefault="009776A7" w:rsidP="0097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Круглый стол “Выбираем свой путь” для обучающихся и их родителей с участием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представителей учебных заведений.</w:t>
      </w:r>
    </w:p>
    <w:p w:rsidR="00BE3C44" w:rsidRPr="009776A7" w:rsidRDefault="009776A7" w:rsidP="0097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5.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 с учителями: цикл семинаров-практикумов по теме «Теория и практика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профориентационной</w:t>
      </w:r>
      <w:proofErr w:type="spellEnd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работы в школе». Проведение конкурса пособий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профориентации, методических разработок внеклассных мероприятий по профориентации.</w:t>
      </w:r>
    </w:p>
    <w:p w:rsidR="00BE3C44" w:rsidRPr="009776A7" w:rsidRDefault="009776A7" w:rsidP="0097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6.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Круглый стол по обмену опытом в области профориентации. Консультации.</w:t>
      </w:r>
    </w:p>
    <w:p w:rsidR="009776A7" w:rsidRPr="009776A7" w:rsidRDefault="009776A7" w:rsidP="0097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E3C44" w:rsidRPr="009776A7" w:rsidRDefault="009776A7" w:rsidP="0097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sz w:val="24"/>
          <w:szCs w:val="24"/>
        </w:rPr>
        <w:t>Работа с родителями</w:t>
      </w:r>
    </w:p>
    <w:p w:rsidR="00BE3C44" w:rsidRPr="009776A7" w:rsidRDefault="00BE3C44" w:rsidP="0097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Цель:</w:t>
      </w:r>
      <w:r w:rsidRPr="002E63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помочь родителям совместно с детьми составить профессиональный маршрут</w:t>
      </w:r>
    </w:p>
    <w:p w:rsidR="00BE3C44" w:rsidRPr="009776A7" w:rsidRDefault="00BE3C44" w:rsidP="0097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Расширить представление о современных профессиях, профессиональном образовании,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профессиональных интересах и способностях детей и типичных ошибках при выборе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профессии.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Обучить базовым навыкам сотрудничества с детьми в процессе планирования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профессионально-жизненного пути с учетом интересов и способностей ребенка.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Познакомить с потребностями городского и 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област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ного рынка труда, а также с учебными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заведениями 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О.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Ожидаемый результат:</w:t>
      </w:r>
    </w:p>
    <w:p w:rsidR="00BE3C44" w:rsidRPr="009776A7" w:rsidRDefault="009776A7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Расширят представление о современных профессиях, рынке труда и профессиональном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образовании, принципах выбора профессии, типичных ошибках при выборе профессии;</w:t>
      </w:r>
    </w:p>
    <w:p w:rsidR="00BE3C44" w:rsidRPr="009776A7" w:rsidRDefault="009776A7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Овладеют базовыми навыками сотрудничества с детьми в процессе планирования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профессионального пути;</w:t>
      </w:r>
    </w:p>
    <w:p w:rsidR="00BE3C44" w:rsidRPr="009776A7" w:rsidRDefault="009776A7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Смогут помочь своим детям в выборе профессии и планировании карьеры в соответствии 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их интересами, возможностями и современными экономическими условиями.</w:t>
      </w:r>
    </w:p>
    <w:p w:rsidR="009776A7" w:rsidRPr="009776A7" w:rsidRDefault="009776A7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3C44" w:rsidRPr="009776A7" w:rsidRDefault="009776A7" w:rsidP="0097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Pr="009776A7">
        <w:rPr>
          <w:rFonts w:ascii="Times New Roman" w:hAnsi="Times New Roman" w:cs="Times New Roman"/>
          <w:b/>
          <w:bCs/>
          <w:iCs/>
          <w:sz w:val="24"/>
          <w:szCs w:val="24"/>
        </w:rPr>
        <w:t>абота с учителями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Цель: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Оказывать содействие в организации </w:t>
      </w:r>
      <w:proofErr w:type="spellStart"/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профориентационной</w:t>
      </w:r>
      <w:proofErr w:type="spellEnd"/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работы с родителями и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обучающимися.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Познакомить с формами и методами </w:t>
      </w:r>
      <w:proofErr w:type="spellStart"/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профориентационной</w:t>
      </w:r>
      <w:proofErr w:type="spellEnd"/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деятельности и системой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профориентационной</w:t>
      </w:r>
      <w:proofErr w:type="spellEnd"/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работы в школе.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Способствовать повышению психологической грамотности учителей в вопросах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возрастной психологии, психологии личности и профориентации.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Способствовать повышению мотивации у педаго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гов к самостоятельной проблемно-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поисковой деятельности в работе с детьми и подростками.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 Определить место учителя в </w:t>
      </w:r>
      <w:proofErr w:type="spellStart"/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профориентационной</w:t>
      </w:r>
      <w:proofErr w:type="spellEnd"/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работе в школе.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Формы работы: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обучающие семинары, практические занятия, групповые и индивидуальные</w:t>
      </w:r>
      <w:r w:rsid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консультации.</w:t>
      </w:r>
    </w:p>
    <w:p w:rsidR="00BE3C44" w:rsidRPr="009776A7" w:rsidRDefault="00BE3C44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Ожидаемый результат:</w:t>
      </w:r>
    </w:p>
    <w:p w:rsidR="00BE3C44" w:rsidRPr="009776A7" w:rsidRDefault="009776A7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Познакомятся с формами, методами и подходами к современной </w:t>
      </w:r>
      <w:proofErr w:type="spellStart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деятельности;</w:t>
      </w:r>
    </w:p>
    <w:p w:rsidR="00BE3C44" w:rsidRPr="009776A7" w:rsidRDefault="009776A7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Овладеют навыкам сотрудничества с детьми и родителями в процессе планирования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профессионального жизненного пути с учетом интересов и способностей ребенка;</w:t>
      </w:r>
    </w:p>
    <w:p w:rsidR="00BE3C44" w:rsidRPr="009776A7" w:rsidRDefault="009776A7" w:rsidP="0012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Смогут выстроить </w:t>
      </w:r>
      <w:proofErr w:type="spellStart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профориентационную</w:t>
      </w:r>
      <w:proofErr w:type="spellEnd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работу с </w:t>
      </w:r>
      <w:proofErr w:type="gramStart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обучающимися</w:t>
      </w:r>
      <w:proofErr w:type="gramEnd"/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применяя полученные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E3C44" w:rsidRPr="009776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знания.</w:t>
      </w:r>
    </w:p>
    <w:p w:rsidR="00BE3C44" w:rsidRDefault="00BE3C44" w:rsidP="0097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54E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Список литературы</w:t>
      </w:r>
    </w:p>
    <w:p w:rsidR="00C354EE" w:rsidRPr="00C354EE" w:rsidRDefault="00C354EE" w:rsidP="0097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Азбель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А.А. Как помочь современному выпускнику выбрать профессию. СПб, 2003, 465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Балакирева Э.В. Старшеклассники в поле профессионального выбора. СПб, 2005, 96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Бодров В.А. Психология профессиональной пригодности. М., 2001, 270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Головей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Л.А., Рыбалко Е.Ф. Практикум по возрастной психологии. СПб, 2006, 688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5.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Грецов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А.Г. Выбираем профессию. Советы практиче</w:t>
      </w:r>
      <w:r w:rsid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ского психолога. СПб, 2009, 224</w:t>
      </w: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6. </w:t>
      </w:r>
      <w:proofErr w:type="gram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Дик</w:t>
      </w:r>
      <w:proofErr w:type="gram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Н.Ф. Лучшие профильные классные часы в школе «Моя будущая профессия». </w:t>
      </w:r>
      <w:proofErr w:type="gram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Р-на-Дону</w:t>
      </w:r>
      <w:proofErr w:type="gram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2007, 314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7. Ильин Е.П. Мотивация и мотивы. СПб</w:t>
      </w:r>
      <w:proofErr w:type="gram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.: </w:t>
      </w:r>
      <w:proofErr w:type="gram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Питер, 2000. 460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8.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Истратова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О.Н.,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Эксакусто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Т.В. Большая книга подросткового психолога. </w:t>
      </w:r>
      <w:proofErr w:type="gram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Р-на-Дону</w:t>
      </w:r>
      <w:proofErr w:type="gram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2008,</w:t>
      </w:r>
      <w:r w:rsid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636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9.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Зеер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Э.Ф., Павлова А.М.,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Садовникова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Н.О.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Профориентология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М., 2006, 192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10. Козловский О.В. Выбор профессии. </w:t>
      </w:r>
      <w:proofErr w:type="gram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Р-на-Дону</w:t>
      </w:r>
      <w:proofErr w:type="gram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2006, 800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11. Петрова О.О., Умнова Т.В. Возрастная психология. </w:t>
      </w:r>
      <w:r w:rsid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 н</w:t>
      </w:r>
      <w:proofErr w:type="gramStart"/>
      <w:r w:rsid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/Д</w:t>
      </w:r>
      <w:proofErr w:type="gramEnd"/>
      <w:r w:rsid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«Феникс», 2004 224</w:t>
      </w: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12. Профориентация: Учебное пособие для студ.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Высш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Учеб. Заведений//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Е.Ю.Пряжникова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Н.С.Пряжников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М., 2008, 496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13. Психология человека от рождения до смерти. Под ред. </w:t>
      </w:r>
      <w:proofErr w:type="spellStart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А.А.Реана</w:t>
      </w:r>
      <w:proofErr w:type="spellEnd"/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СПб, 2005, 416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14. Романова Е.С. 99 популярных профессий. Питер, 2008, 464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15. Савченко М.Ю. Профориентация. Личностное развитие. Тренинг готовности к экзаменам.</w:t>
      </w:r>
      <w:r w:rsid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М., 2006, 240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16. Черникова Т.В. Профориентация старшеклассников. Волгоград, 2007, 120 с.</w:t>
      </w:r>
    </w:p>
    <w:p w:rsidR="00BE3C44" w:rsidRPr="00C354EE" w:rsidRDefault="00BE3C44" w:rsidP="00C354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18. Шевченко М.Ф. Как стать успешным? Программа занятий для старшеклассников. СПб,</w:t>
      </w:r>
      <w:r w:rsid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354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2007, 208 с.</w:t>
      </w:r>
    </w:p>
    <w:sectPr w:rsidR="00BE3C44" w:rsidRPr="00C354EE" w:rsidSect="006B7D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DF8"/>
    <w:multiLevelType w:val="hybridMultilevel"/>
    <w:tmpl w:val="1624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0E22"/>
    <w:multiLevelType w:val="hybridMultilevel"/>
    <w:tmpl w:val="BA86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28D6"/>
    <w:multiLevelType w:val="hybridMultilevel"/>
    <w:tmpl w:val="84B46E7A"/>
    <w:lvl w:ilvl="0" w:tplc="B46E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E60760"/>
    <w:multiLevelType w:val="hybridMultilevel"/>
    <w:tmpl w:val="F49CB730"/>
    <w:lvl w:ilvl="0" w:tplc="A0ECE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17EF"/>
    <w:multiLevelType w:val="hybridMultilevel"/>
    <w:tmpl w:val="B012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12D4F"/>
    <w:multiLevelType w:val="hybridMultilevel"/>
    <w:tmpl w:val="B23C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67108"/>
    <w:multiLevelType w:val="hybridMultilevel"/>
    <w:tmpl w:val="04F8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F2608"/>
    <w:multiLevelType w:val="hybridMultilevel"/>
    <w:tmpl w:val="68F0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D1C8C"/>
    <w:multiLevelType w:val="hybridMultilevel"/>
    <w:tmpl w:val="DA44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32E18"/>
    <w:multiLevelType w:val="hybridMultilevel"/>
    <w:tmpl w:val="C30A10B0"/>
    <w:lvl w:ilvl="0" w:tplc="9A202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C5514"/>
    <w:multiLevelType w:val="hybridMultilevel"/>
    <w:tmpl w:val="316C8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E591F"/>
    <w:multiLevelType w:val="hybridMultilevel"/>
    <w:tmpl w:val="622A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C2A0F"/>
    <w:multiLevelType w:val="hybridMultilevel"/>
    <w:tmpl w:val="7B88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64BF6"/>
    <w:multiLevelType w:val="hybridMultilevel"/>
    <w:tmpl w:val="E532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E5D4D"/>
    <w:multiLevelType w:val="hybridMultilevel"/>
    <w:tmpl w:val="2BB4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D164B"/>
    <w:multiLevelType w:val="hybridMultilevel"/>
    <w:tmpl w:val="E8C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E3EED"/>
    <w:multiLevelType w:val="hybridMultilevel"/>
    <w:tmpl w:val="C260977C"/>
    <w:lvl w:ilvl="0" w:tplc="F62EF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9E593A"/>
    <w:multiLevelType w:val="hybridMultilevel"/>
    <w:tmpl w:val="835E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"/>
  </w:num>
  <w:num w:numId="5">
    <w:abstractNumId w:val="6"/>
  </w:num>
  <w:num w:numId="6">
    <w:abstractNumId w:val="11"/>
  </w:num>
  <w:num w:numId="7">
    <w:abstractNumId w:val="17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12"/>
  </w:num>
  <w:num w:numId="15">
    <w:abstractNumId w:val="9"/>
  </w:num>
  <w:num w:numId="16">
    <w:abstractNumId w:val="16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F7"/>
    <w:rsid w:val="00042BA6"/>
    <w:rsid w:val="000469B4"/>
    <w:rsid w:val="000D26DD"/>
    <w:rsid w:val="000E1E7D"/>
    <w:rsid w:val="00120984"/>
    <w:rsid w:val="0019082E"/>
    <w:rsid w:val="002B67DB"/>
    <w:rsid w:val="002D0762"/>
    <w:rsid w:val="002E63FB"/>
    <w:rsid w:val="002E697B"/>
    <w:rsid w:val="00354F53"/>
    <w:rsid w:val="003A4942"/>
    <w:rsid w:val="003C3CDA"/>
    <w:rsid w:val="003D20F7"/>
    <w:rsid w:val="00486437"/>
    <w:rsid w:val="004D5642"/>
    <w:rsid w:val="004E5BAA"/>
    <w:rsid w:val="004F521E"/>
    <w:rsid w:val="00573651"/>
    <w:rsid w:val="00583F69"/>
    <w:rsid w:val="005E2E6F"/>
    <w:rsid w:val="00665AB7"/>
    <w:rsid w:val="006B7DEF"/>
    <w:rsid w:val="00714CDD"/>
    <w:rsid w:val="00737EE6"/>
    <w:rsid w:val="00796FC1"/>
    <w:rsid w:val="00835A93"/>
    <w:rsid w:val="00836C8D"/>
    <w:rsid w:val="00931AE7"/>
    <w:rsid w:val="00931BB2"/>
    <w:rsid w:val="009776A7"/>
    <w:rsid w:val="009D48DF"/>
    <w:rsid w:val="00AC6B23"/>
    <w:rsid w:val="00AF1FBF"/>
    <w:rsid w:val="00B127AC"/>
    <w:rsid w:val="00B75DDD"/>
    <w:rsid w:val="00BC0960"/>
    <w:rsid w:val="00BD6F31"/>
    <w:rsid w:val="00BE3C44"/>
    <w:rsid w:val="00C17AF6"/>
    <w:rsid w:val="00C354EE"/>
    <w:rsid w:val="00D5207F"/>
    <w:rsid w:val="00D72127"/>
    <w:rsid w:val="00D935DE"/>
    <w:rsid w:val="00EE7EB3"/>
    <w:rsid w:val="00EF2BE3"/>
    <w:rsid w:val="00EF6528"/>
    <w:rsid w:val="00F04202"/>
    <w:rsid w:val="00F6506D"/>
    <w:rsid w:val="00F905EE"/>
    <w:rsid w:val="00F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FB"/>
    <w:pPr>
      <w:ind w:left="720"/>
      <w:contextualSpacing/>
    </w:pPr>
  </w:style>
  <w:style w:type="table" w:styleId="a4">
    <w:name w:val="Table Grid"/>
    <w:basedOn w:val="a1"/>
    <w:uiPriority w:val="59"/>
    <w:rsid w:val="002E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835A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3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FB"/>
    <w:pPr>
      <w:ind w:left="720"/>
      <w:contextualSpacing/>
    </w:pPr>
  </w:style>
  <w:style w:type="table" w:styleId="a4">
    <w:name w:val="Table Grid"/>
    <w:basedOn w:val="a1"/>
    <w:uiPriority w:val="59"/>
    <w:rsid w:val="002E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835A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3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2017-11-21T10:17:00Z</cp:lastPrinted>
  <dcterms:created xsi:type="dcterms:W3CDTF">2017-09-07T08:03:00Z</dcterms:created>
  <dcterms:modified xsi:type="dcterms:W3CDTF">2017-11-21T10:24:00Z</dcterms:modified>
</cp:coreProperties>
</file>