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417"/>
        <w:gridCol w:w="4678"/>
      </w:tblGrid>
      <w:tr w:rsidR="00B92C0E" w:rsidRPr="00DD2EBF" w:rsidTr="00DD2EBF">
        <w:tc>
          <w:tcPr>
            <w:tcW w:w="4361" w:type="dxa"/>
            <w:hideMark/>
          </w:tcPr>
          <w:p w:rsidR="00B92C0E" w:rsidRPr="00DD2EBF" w:rsidRDefault="00DD2EBF">
            <w:pPr>
              <w:pStyle w:val="61"/>
              <w:shd w:val="clear" w:color="auto" w:fill="auto"/>
              <w:spacing w:line="240" w:lineRule="auto"/>
              <w:jc w:val="left"/>
              <w:rPr>
                <w:sz w:val="24"/>
                <w:szCs w:val="28"/>
              </w:rPr>
            </w:pPr>
            <w:r w:rsidRPr="00DD2EBF">
              <w:rPr>
                <w:sz w:val="24"/>
                <w:szCs w:val="28"/>
              </w:rPr>
              <w:t>Принято на заседании</w:t>
            </w:r>
          </w:p>
          <w:p w:rsidR="00DD2EBF" w:rsidRPr="00DD2EBF" w:rsidRDefault="00B92C0E" w:rsidP="00DD2EBF">
            <w:pPr>
              <w:pStyle w:val="61"/>
              <w:shd w:val="clear" w:color="auto" w:fill="auto"/>
              <w:spacing w:line="240" w:lineRule="auto"/>
              <w:jc w:val="left"/>
              <w:rPr>
                <w:sz w:val="24"/>
                <w:szCs w:val="28"/>
              </w:rPr>
            </w:pPr>
            <w:r w:rsidRPr="00DD2EBF">
              <w:rPr>
                <w:sz w:val="24"/>
                <w:szCs w:val="28"/>
              </w:rPr>
              <w:t xml:space="preserve">педагогического совета </w:t>
            </w:r>
          </w:p>
          <w:p w:rsidR="00B92C0E" w:rsidRPr="00DD2EBF" w:rsidRDefault="00826BC7" w:rsidP="00DD2EBF">
            <w:pPr>
              <w:pStyle w:val="61"/>
              <w:shd w:val="clear" w:color="auto" w:fill="auto"/>
              <w:spacing w:line="240" w:lineRule="auto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протокол №</w:t>
            </w:r>
            <w:r w:rsidR="009801CF">
              <w:rPr>
                <w:sz w:val="24"/>
                <w:szCs w:val="28"/>
              </w:rPr>
              <w:t>4 от 21.01.2016</w:t>
            </w:r>
          </w:p>
        </w:tc>
        <w:tc>
          <w:tcPr>
            <w:tcW w:w="1417" w:type="dxa"/>
          </w:tcPr>
          <w:p w:rsidR="00B92C0E" w:rsidRPr="00DD2EBF" w:rsidRDefault="00B92C0E">
            <w:pPr>
              <w:pStyle w:val="a3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8" w:type="dxa"/>
            <w:hideMark/>
          </w:tcPr>
          <w:p w:rsidR="00B92C0E" w:rsidRPr="00DD2EBF" w:rsidRDefault="00DD2EBF">
            <w:pPr>
              <w:pStyle w:val="40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z w:val="24"/>
                <w:szCs w:val="28"/>
              </w:rPr>
            </w:pPr>
            <w:r w:rsidRPr="00DD2EBF">
              <w:rPr>
                <w:b w:val="0"/>
                <w:bCs w:val="0"/>
                <w:sz w:val="24"/>
                <w:szCs w:val="28"/>
              </w:rPr>
              <w:t>Утверждено</w:t>
            </w:r>
          </w:p>
          <w:p w:rsidR="00DD2EBF" w:rsidRDefault="00DD2EBF">
            <w:pPr>
              <w:pStyle w:val="40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z w:val="24"/>
                <w:szCs w:val="28"/>
              </w:rPr>
            </w:pPr>
            <w:r w:rsidRPr="00DD2EBF">
              <w:rPr>
                <w:b w:val="0"/>
                <w:bCs w:val="0"/>
                <w:sz w:val="24"/>
                <w:szCs w:val="28"/>
              </w:rPr>
              <w:t>приказом директора основной школы №41</w:t>
            </w:r>
          </w:p>
          <w:p w:rsidR="00DD2EBF" w:rsidRDefault="009801CF">
            <w:pPr>
              <w:pStyle w:val="40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z w:val="24"/>
                <w:szCs w:val="28"/>
              </w:rPr>
            </w:pPr>
            <w:r>
              <w:rPr>
                <w:b w:val="0"/>
                <w:bCs w:val="0"/>
                <w:sz w:val="24"/>
                <w:szCs w:val="28"/>
              </w:rPr>
              <w:t>от 26.01</w:t>
            </w:r>
            <w:r w:rsidR="00DD2EBF">
              <w:rPr>
                <w:b w:val="0"/>
                <w:bCs w:val="0"/>
                <w:sz w:val="24"/>
                <w:szCs w:val="28"/>
              </w:rPr>
              <w:t>.2016 № 01-02/</w:t>
            </w:r>
            <w:r>
              <w:rPr>
                <w:b w:val="0"/>
                <w:bCs w:val="0"/>
                <w:sz w:val="24"/>
                <w:szCs w:val="28"/>
              </w:rPr>
              <w:t>7.1</w:t>
            </w:r>
          </w:p>
          <w:p w:rsidR="00DD2EBF" w:rsidRPr="00DD2EBF" w:rsidRDefault="00DD2EBF">
            <w:pPr>
              <w:pStyle w:val="40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z w:val="24"/>
                <w:szCs w:val="28"/>
              </w:rPr>
            </w:pPr>
            <w:r>
              <w:rPr>
                <w:b w:val="0"/>
                <w:bCs w:val="0"/>
                <w:sz w:val="24"/>
                <w:szCs w:val="28"/>
              </w:rPr>
              <w:t>___________________ В.А. Савина</w:t>
            </w:r>
          </w:p>
        </w:tc>
      </w:tr>
    </w:tbl>
    <w:p w:rsidR="00B92C0E" w:rsidRPr="00EA39CA" w:rsidRDefault="00B92C0E" w:rsidP="00B92C0E">
      <w:pPr>
        <w:pStyle w:val="a3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EA39CA" w:rsidRPr="00EA39CA" w:rsidRDefault="00EA39CA" w:rsidP="00B92C0E">
      <w:pPr>
        <w:pStyle w:val="a3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B92C0E" w:rsidRPr="00DD2EBF" w:rsidRDefault="00B92C0E" w:rsidP="00B92C0E">
      <w:pPr>
        <w:pStyle w:val="a3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DD2EBF">
        <w:rPr>
          <w:rFonts w:ascii="Times New Roman" w:hAnsi="Times New Roman" w:cs="Times New Roman"/>
          <w:sz w:val="24"/>
          <w:szCs w:val="28"/>
        </w:rPr>
        <w:t>ПОЛОЖЕНИЕ</w:t>
      </w:r>
    </w:p>
    <w:p w:rsidR="00DD2EBF" w:rsidRPr="00DD2EBF" w:rsidRDefault="00B92C0E" w:rsidP="00B92C0E">
      <w:pPr>
        <w:pStyle w:val="a3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DD2EBF">
        <w:rPr>
          <w:rFonts w:ascii="Times New Roman" w:hAnsi="Times New Roman" w:cs="Times New Roman"/>
          <w:sz w:val="24"/>
          <w:szCs w:val="28"/>
        </w:rPr>
        <w:t xml:space="preserve">о </w:t>
      </w:r>
      <w:r w:rsidR="00DD2EBF" w:rsidRPr="00DD2EBF">
        <w:rPr>
          <w:rFonts w:ascii="Times New Roman" w:hAnsi="Times New Roman" w:cs="Times New Roman"/>
          <w:sz w:val="24"/>
          <w:szCs w:val="28"/>
        </w:rPr>
        <w:t>центре дополнительного образования</w:t>
      </w:r>
    </w:p>
    <w:p w:rsidR="00DD2EBF" w:rsidRPr="00DD2EBF" w:rsidRDefault="00B92C0E" w:rsidP="00B92C0E">
      <w:pPr>
        <w:pStyle w:val="a3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DD2EBF">
        <w:rPr>
          <w:rFonts w:ascii="Times New Roman" w:hAnsi="Times New Roman" w:cs="Times New Roman"/>
          <w:sz w:val="24"/>
          <w:szCs w:val="28"/>
        </w:rPr>
        <w:t>муниципального общеобразовательного учреждения</w:t>
      </w:r>
    </w:p>
    <w:p w:rsidR="00B92C0E" w:rsidRPr="00DD2EBF" w:rsidRDefault="00B92C0E" w:rsidP="00B92C0E">
      <w:pPr>
        <w:pStyle w:val="a3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DD2EBF">
        <w:rPr>
          <w:rFonts w:ascii="Times New Roman" w:hAnsi="Times New Roman" w:cs="Times New Roman"/>
          <w:sz w:val="24"/>
          <w:szCs w:val="28"/>
        </w:rPr>
        <w:t>«Основная школа №41»</w:t>
      </w:r>
    </w:p>
    <w:p w:rsidR="00B92C0E" w:rsidRDefault="00B92C0E" w:rsidP="00B92C0E">
      <w:pPr>
        <w:pStyle w:val="a3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8"/>
        </w:rPr>
      </w:pPr>
    </w:p>
    <w:p w:rsidR="00EA39CA" w:rsidRPr="00DD2EBF" w:rsidRDefault="00EA39CA" w:rsidP="00B92C0E">
      <w:pPr>
        <w:pStyle w:val="a3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8"/>
        </w:rPr>
      </w:pPr>
    </w:p>
    <w:p w:rsidR="00B92C0E" w:rsidRPr="00DD2EBF" w:rsidRDefault="00DD2EBF" w:rsidP="00B92C0E">
      <w:pPr>
        <w:pStyle w:val="a3"/>
        <w:shd w:val="clear" w:color="auto" w:fill="auto"/>
        <w:tabs>
          <w:tab w:val="left" w:pos="606"/>
        </w:tabs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="00B92C0E" w:rsidRPr="00DD2EBF">
        <w:rPr>
          <w:rFonts w:ascii="Times New Roman" w:hAnsi="Times New Roman" w:cs="Times New Roman"/>
          <w:b/>
          <w:sz w:val="24"/>
          <w:szCs w:val="28"/>
        </w:rPr>
        <w:t>. Общие положения</w:t>
      </w:r>
    </w:p>
    <w:p w:rsidR="00B92C0E" w:rsidRPr="00DD2EBF" w:rsidRDefault="00DD2EBF" w:rsidP="00DD2EBF">
      <w:pPr>
        <w:pStyle w:val="a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 w:rsidR="00B92C0E" w:rsidRPr="00DD2EBF">
        <w:rPr>
          <w:rFonts w:ascii="Times New Roman" w:hAnsi="Times New Roman" w:cs="Times New Roman"/>
          <w:sz w:val="24"/>
          <w:szCs w:val="28"/>
        </w:rPr>
        <w:t xml:space="preserve"> Настоящее положение </w:t>
      </w:r>
      <w:r>
        <w:rPr>
          <w:rFonts w:ascii="Times New Roman" w:hAnsi="Times New Roman" w:cs="Times New Roman"/>
          <w:sz w:val="24"/>
          <w:szCs w:val="28"/>
        </w:rPr>
        <w:t>разработано в соответствии с законом РФ «Об образовании в Российской Федерации», «Типовым положением о</w:t>
      </w:r>
      <w:r w:rsidR="00157F8D">
        <w:rPr>
          <w:rFonts w:ascii="Times New Roman" w:hAnsi="Times New Roman" w:cs="Times New Roman"/>
          <w:sz w:val="24"/>
          <w:szCs w:val="28"/>
        </w:rPr>
        <w:t>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 основной школе», «Типовым положением об образовательном учреждении дополнительного образования детей».</w:t>
      </w:r>
    </w:p>
    <w:p w:rsidR="00DD2EBF" w:rsidRDefault="00DD2EBF" w:rsidP="00DD2EBF">
      <w:pPr>
        <w:pStyle w:val="a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DD2EBF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>. Центр дополнительного образования создается в целях формирования единого образовательного пространства муниципального общеобразовательного учреждения «Основная школа №41»</w:t>
      </w:r>
      <w:r w:rsidR="00BB31BC">
        <w:rPr>
          <w:rFonts w:ascii="Times New Roman" w:hAnsi="Times New Roman" w:cs="Times New Roman"/>
          <w:sz w:val="24"/>
          <w:szCs w:val="28"/>
        </w:rPr>
        <w:t xml:space="preserve"> для повышения качества образования и реализации процесса становления личности в разнообразных развивающих средах. Центр дополнительного образования является равноправным, взаимодополняющим компонентом базового образования.</w:t>
      </w:r>
    </w:p>
    <w:p w:rsidR="00BB31BC" w:rsidRDefault="00BB31BC" w:rsidP="00DD2EBF">
      <w:pPr>
        <w:pStyle w:val="a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Центр дополнительного образования функционирует на базе муниципального общеобразовательного учреждения «Основная школа №41», является ее структурным подразделением и действует на основании устава школы. Для проведения занятий в центре дополнительного образования используются помещения и оборудование школы. Общее руководство центром дополнительного образования осуществляется директором основной школы №41.</w:t>
      </w:r>
    </w:p>
    <w:p w:rsidR="00BB31BC" w:rsidRDefault="00BB31BC" w:rsidP="00DD2EBF">
      <w:pPr>
        <w:pStyle w:val="a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Центр дополнительного образования предназначен для педагогически целесообразной занятости детей в возрасте от 6,5 до 18 лет в их свободное (</w:t>
      </w:r>
      <w:proofErr w:type="spellStart"/>
      <w:r>
        <w:rPr>
          <w:rFonts w:ascii="Times New Roman" w:hAnsi="Times New Roman" w:cs="Times New Roman"/>
          <w:sz w:val="24"/>
          <w:szCs w:val="28"/>
        </w:rPr>
        <w:t>внеучебное</w:t>
      </w:r>
      <w:proofErr w:type="spellEnd"/>
      <w:r>
        <w:rPr>
          <w:rFonts w:ascii="Times New Roman" w:hAnsi="Times New Roman" w:cs="Times New Roman"/>
          <w:sz w:val="24"/>
          <w:szCs w:val="28"/>
        </w:rPr>
        <w:t>) время.</w:t>
      </w:r>
    </w:p>
    <w:p w:rsidR="00BB31BC" w:rsidRDefault="00BB31BC" w:rsidP="00DD2EBF">
      <w:pPr>
        <w:pStyle w:val="a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 Центр дополнительного образования организуется на принципах </w:t>
      </w:r>
      <w:proofErr w:type="spellStart"/>
      <w:r>
        <w:rPr>
          <w:rFonts w:ascii="Times New Roman" w:hAnsi="Times New Roman" w:cs="Times New Roman"/>
          <w:sz w:val="24"/>
          <w:szCs w:val="28"/>
        </w:rPr>
        <w:t>природосообразности</w:t>
      </w:r>
      <w:proofErr w:type="spellEnd"/>
      <w:r>
        <w:rPr>
          <w:rFonts w:ascii="Times New Roman" w:hAnsi="Times New Roman" w:cs="Times New Roman"/>
          <w:sz w:val="24"/>
          <w:szCs w:val="28"/>
        </w:rPr>
        <w:t>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BB31BC" w:rsidRDefault="00BB31BC" w:rsidP="00DD2EBF">
      <w:pPr>
        <w:pStyle w:val="a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</w:t>
      </w:r>
      <w:r w:rsidR="00CD6D7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Содержание образования центр</w:t>
      </w:r>
      <w:r w:rsidR="009801CF">
        <w:rPr>
          <w:rFonts w:ascii="Times New Roman" w:hAnsi="Times New Roman" w:cs="Times New Roman"/>
          <w:sz w:val="24"/>
          <w:szCs w:val="28"/>
        </w:rPr>
        <w:t>а</w:t>
      </w:r>
      <w:r w:rsidRPr="00BB31B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дополнительного образования</w:t>
      </w:r>
      <w:r w:rsidR="00CD6D7D">
        <w:rPr>
          <w:rFonts w:ascii="Times New Roman" w:hAnsi="Times New Roman" w:cs="Times New Roman"/>
          <w:sz w:val="24"/>
          <w:szCs w:val="28"/>
        </w:rPr>
        <w:t xml:space="preserve"> определяется образовательными программами – примерными (рекомендованными Министерством образования РФ), модифицированными (адаптированными), авторскими.</w:t>
      </w:r>
    </w:p>
    <w:p w:rsidR="00CD6D7D" w:rsidRDefault="009801CF" w:rsidP="00DD2EBF">
      <w:pPr>
        <w:pStyle w:val="a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7. П</w:t>
      </w:r>
      <w:r w:rsidR="00CD6D7D">
        <w:rPr>
          <w:rFonts w:ascii="Times New Roman" w:hAnsi="Times New Roman" w:cs="Times New Roman"/>
          <w:sz w:val="24"/>
          <w:szCs w:val="28"/>
        </w:rPr>
        <w:t>рием обучающихся в творческие объединения центра дополнительного образования осуществляется на основе свободного выбора детьми образовательной области и образовательных программ.</w:t>
      </w:r>
    </w:p>
    <w:p w:rsidR="00CD6D7D" w:rsidRDefault="00CD6D7D" w:rsidP="00DD2EBF">
      <w:pPr>
        <w:pStyle w:val="a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8. </w:t>
      </w:r>
      <w:r w:rsidR="000A3F6A">
        <w:rPr>
          <w:rFonts w:ascii="Times New Roman" w:hAnsi="Times New Roman" w:cs="Times New Roman"/>
          <w:sz w:val="24"/>
          <w:szCs w:val="28"/>
        </w:rPr>
        <w:t>Структура центра дополнительного образования определяется целями и задачами общеобразовательной школы, количеством и направленностью реализуемых дополнительных общеобразовательных общеразвивающих программ.</w:t>
      </w:r>
    </w:p>
    <w:p w:rsidR="000A3F6A" w:rsidRDefault="000A3F6A" w:rsidP="000A3F6A">
      <w:pPr>
        <w:pStyle w:val="a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9. Центр дополнительного образования осуществляет свою деятельность в соответствии с данным Положением ежегодно в период с 01.09. по 01.07. (с 8.00 до 19.00). В каникулярное время могут быть организованы экскурсии и походы, выставки творческих работ и т.п.</w:t>
      </w:r>
    </w:p>
    <w:p w:rsidR="000A3F6A" w:rsidRDefault="000A3F6A" w:rsidP="000A3F6A">
      <w:pPr>
        <w:pStyle w:val="a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0A3F6A" w:rsidRDefault="00B92C0E" w:rsidP="000A3F6A">
      <w:pPr>
        <w:pStyle w:val="a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A3F6A">
        <w:rPr>
          <w:rFonts w:ascii="Times New Roman" w:hAnsi="Times New Roman" w:cs="Times New Roman"/>
          <w:b/>
          <w:bCs/>
          <w:sz w:val="24"/>
          <w:szCs w:val="24"/>
        </w:rPr>
        <w:t xml:space="preserve">II. Цели и задачи Центра дополнительного образования </w:t>
      </w:r>
    </w:p>
    <w:p w:rsidR="00B92C0E" w:rsidRPr="000A3F6A" w:rsidRDefault="00B92C0E" w:rsidP="000A3F6A">
      <w:pPr>
        <w:pStyle w:val="a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3F6A">
        <w:rPr>
          <w:rFonts w:ascii="Times New Roman" w:hAnsi="Times New Roman" w:cs="Times New Roman"/>
          <w:sz w:val="24"/>
          <w:szCs w:val="24"/>
        </w:rPr>
        <w:t xml:space="preserve">Деятельность Центра дополнительного образования направлена на решение следующих целей и задач: </w:t>
      </w:r>
    </w:p>
    <w:p w:rsidR="00B92C0E" w:rsidRPr="000A3F6A" w:rsidRDefault="00B92C0E" w:rsidP="000A3F6A">
      <w:pPr>
        <w:pStyle w:val="Default"/>
        <w:ind w:firstLine="709"/>
        <w:jc w:val="both"/>
      </w:pPr>
      <w:r w:rsidRPr="000A3F6A">
        <w:t xml:space="preserve">Цель образовательного процесса </w:t>
      </w:r>
    </w:p>
    <w:p w:rsidR="00B92C0E" w:rsidRPr="000A3F6A" w:rsidRDefault="00B92C0E" w:rsidP="000A3F6A">
      <w:pPr>
        <w:pStyle w:val="Default"/>
        <w:ind w:firstLine="709"/>
        <w:jc w:val="both"/>
      </w:pPr>
      <w:r w:rsidRPr="000A3F6A">
        <w:t xml:space="preserve">• расширение перечня образовательных услуг в интересах учащихся на основе удовлетворения разнообразных образовательных потребностей; </w:t>
      </w:r>
    </w:p>
    <w:p w:rsidR="00EA39CA" w:rsidRDefault="00B92C0E" w:rsidP="000A3F6A">
      <w:pPr>
        <w:pStyle w:val="Default"/>
        <w:ind w:firstLine="709"/>
        <w:jc w:val="both"/>
      </w:pPr>
      <w:r w:rsidRPr="000A3F6A">
        <w:t>• развитие мотивации личности к познанию и твор</w:t>
      </w:r>
      <w:r w:rsidR="00EA39CA">
        <w:t xml:space="preserve">честву. </w:t>
      </w:r>
    </w:p>
    <w:p w:rsidR="00B92C0E" w:rsidRPr="000A3F6A" w:rsidRDefault="00B92C0E" w:rsidP="000A3F6A">
      <w:pPr>
        <w:pStyle w:val="Default"/>
        <w:ind w:firstLine="709"/>
        <w:jc w:val="both"/>
      </w:pPr>
      <w:r w:rsidRPr="000A3F6A">
        <w:t xml:space="preserve">Задачи работы </w:t>
      </w:r>
    </w:p>
    <w:p w:rsidR="00B92C0E" w:rsidRPr="000A3F6A" w:rsidRDefault="00B92C0E" w:rsidP="000A3F6A">
      <w:pPr>
        <w:pStyle w:val="Default"/>
        <w:ind w:firstLine="709"/>
        <w:jc w:val="both"/>
      </w:pPr>
      <w:r w:rsidRPr="000A3F6A">
        <w:t xml:space="preserve">• создание условий для наиболее полного удовлетворения потребностей и интересов детей, укрепления их здоровья; </w:t>
      </w:r>
    </w:p>
    <w:p w:rsidR="00B92C0E" w:rsidRPr="000A3F6A" w:rsidRDefault="00B92C0E" w:rsidP="000A3F6A">
      <w:pPr>
        <w:pStyle w:val="Default"/>
        <w:ind w:firstLine="709"/>
        <w:jc w:val="both"/>
      </w:pPr>
      <w:r w:rsidRPr="000A3F6A">
        <w:lastRenderedPageBreak/>
        <w:t xml:space="preserve">• личностно-нравственное развитие и профессиональное самоопределение </w:t>
      </w:r>
      <w:proofErr w:type="gramStart"/>
      <w:r w:rsidRPr="000A3F6A">
        <w:t>обучаю-</w:t>
      </w:r>
      <w:proofErr w:type="spellStart"/>
      <w:r w:rsidRPr="000A3F6A">
        <w:t>щихся</w:t>
      </w:r>
      <w:proofErr w:type="spellEnd"/>
      <w:proofErr w:type="gramEnd"/>
      <w:r w:rsidRPr="000A3F6A">
        <w:t xml:space="preserve">; </w:t>
      </w:r>
    </w:p>
    <w:p w:rsidR="00B92C0E" w:rsidRPr="000A3F6A" w:rsidRDefault="00B92C0E" w:rsidP="000A3F6A">
      <w:pPr>
        <w:pStyle w:val="Default"/>
        <w:ind w:firstLine="709"/>
        <w:jc w:val="both"/>
      </w:pPr>
      <w:r w:rsidRPr="000A3F6A">
        <w:t xml:space="preserve">• обеспечение социальной защиты, поддержки, реабилитации и адаптации детей к жизни в обществе; </w:t>
      </w:r>
    </w:p>
    <w:p w:rsidR="00B92C0E" w:rsidRPr="000A3F6A" w:rsidRDefault="00B92C0E" w:rsidP="000A3F6A">
      <w:pPr>
        <w:pStyle w:val="Default"/>
        <w:ind w:firstLine="709"/>
        <w:jc w:val="both"/>
      </w:pPr>
      <w:r w:rsidRPr="000A3F6A">
        <w:t xml:space="preserve">• формирование общей культуры школьников; </w:t>
      </w:r>
    </w:p>
    <w:p w:rsidR="00B92C0E" w:rsidRPr="000A3F6A" w:rsidRDefault="00B92C0E" w:rsidP="000A3F6A">
      <w:pPr>
        <w:pStyle w:val="Default"/>
        <w:ind w:firstLine="709"/>
        <w:jc w:val="both"/>
      </w:pPr>
      <w:r w:rsidRPr="000A3F6A">
        <w:t xml:space="preserve">• воспитание у детей гражданственности, уважения к правам и свободам человека, любви к Родине, природе, семье. </w:t>
      </w:r>
    </w:p>
    <w:p w:rsidR="00B92C0E" w:rsidRDefault="00B92C0E" w:rsidP="00B92C0E">
      <w:pPr>
        <w:pStyle w:val="Default"/>
        <w:rPr>
          <w:sz w:val="23"/>
          <w:szCs w:val="23"/>
        </w:rPr>
      </w:pPr>
    </w:p>
    <w:p w:rsidR="00B92C0E" w:rsidRPr="000A3F6A" w:rsidRDefault="00B92C0E" w:rsidP="000A3F6A">
      <w:pPr>
        <w:pStyle w:val="Default"/>
        <w:ind w:firstLine="709"/>
        <w:jc w:val="both"/>
      </w:pPr>
      <w:r w:rsidRPr="000A3F6A">
        <w:rPr>
          <w:b/>
          <w:bCs/>
        </w:rPr>
        <w:t xml:space="preserve">III. Содержание образовательного процесса Центра дополнительного образования </w:t>
      </w:r>
    </w:p>
    <w:p w:rsidR="00B92C0E" w:rsidRPr="000A3F6A" w:rsidRDefault="00B92C0E" w:rsidP="000A3F6A">
      <w:pPr>
        <w:pStyle w:val="Default"/>
        <w:ind w:firstLine="709"/>
        <w:jc w:val="both"/>
      </w:pPr>
      <w:r w:rsidRPr="000A3F6A">
        <w:t xml:space="preserve">1. Центр дополнительного образования на базе МОУ </w:t>
      </w:r>
      <w:r w:rsidR="000A3F6A">
        <w:t>«Основной школы №41»</w:t>
      </w:r>
      <w:r w:rsidRPr="000A3F6A">
        <w:t xml:space="preserve"> реализует дополнительные образовательные программы по следующим направленностям: </w:t>
      </w:r>
    </w:p>
    <w:p w:rsidR="00B92C0E" w:rsidRPr="000A3F6A" w:rsidRDefault="00B92C0E" w:rsidP="000A3F6A">
      <w:pPr>
        <w:pStyle w:val="Default"/>
        <w:ind w:firstLine="709"/>
        <w:jc w:val="both"/>
      </w:pPr>
      <w:r w:rsidRPr="000A3F6A">
        <w:t xml:space="preserve">• </w:t>
      </w:r>
      <w:proofErr w:type="gramStart"/>
      <w:r w:rsidR="000A3F6A" w:rsidRPr="000A3F6A">
        <w:t>Естественно</w:t>
      </w:r>
      <w:r w:rsidR="009801CF">
        <w:t>-</w:t>
      </w:r>
      <w:r w:rsidR="000A3F6A" w:rsidRPr="000A3F6A">
        <w:t>научная</w:t>
      </w:r>
      <w:proofErr w:type="gramEnd"/>
      <w:r w:rsidR="000A3F6A" w:rsidRPr="000A3F6A">
        <w:t>;</w:t>
      </w:r>
      <w:r w:rsidR="000A3F6A">
        <w:t xml:space="preserve"> </w:t>
      </w:r>
    </w:p>
    <w:p w:rsidR="00B92C0E" w:rsidRPr="000A3F6A" w:rsidRDefault="00B92C0E" w:rsidP="000A3F6A">
      <w:pPr>
        <w:pStyle w:val="Default"/>
        <w:ind w:firstLine="709"/>
        <w:jc w:val="both"/>
      </w:pPr>
      <w:r w:rsidRPr="000A3F6A">
        <w:t xml:space="preserve">• </w:t>
      </w:r>
      <w:r w:rsidR="000A3F6A" w:rsidRPr="000A3F6A">
        <w:t>Социально-</w:t>
      </w:r>
      <w:r w:rsidR="009801CF">
        <w:t>педагог</w:t>
      </w:r>
      <w:r w:rsidR="000A3F6A" w:rsidRPr="000A3F6A">
        <w:t>ическая</w:t>
      </w:r>
      <w:r w:rsidR="000A3F6A">
        <w:t>;</w:t>
      </w:r>
    </w:p>
    <w:p w:rsidR="00B92C0E" w:rsidRPr="000A3F6A" w:rsidRDefault="00B92C0E" w:rsidP="000A3F6A">
      <w:pPr>
        <w:pStyle w:val="Default"/>
        <w:ind w:firstLine="709"/>
        <w:jc w:val="both"/>
      </w:pPr>
      <w:r w:rsidRPr="000A3F6A">
        <w:t xml:space="preserve">• </w:t>
      </w:r>
      <w:r w:rsidR="000A3F6A">
        <w:t>Техническая</w:t>
      </w:r>
      <w:r w:rsidRPr="000A3F6A">
        <w:t xml:space="preserve">; </w:t>
      </w:r>
    </w:p>
    <w:p w:rsidR="00B92C0E" w:rsidRPr="000A3F6A" w:rsidRDefault="00B92C0E" w:rsidP="000A3F6A">
      <w:pPr>
        <w:pStyle w:val="Default"/>
        <w:ind w:firstLine="709"/>
        <w:jc w:val="both"/>
      </w:pPr>
      <w:r w:rsidRPr="000A3F6A">
        <w:t>•</w:t>
      </w:r>
      <w:r w:rsidR="009801CF">
        <w:t xml:space="preserve"> </w:t>
      </w:r>
      <w:r w:rsidR="000A3F6A" w:rsidRPr="000A3F6A">
        <w:t>Турист</w:t>
      </w:r>
      <w:r w:rsidR="009801CF">
        <w:t>с</w:t>
      </w:r>
      <w:r w:rsidR="000A3F6A" w:rsidRPr="000A3F6A">
        <w:t>ко-краеведческая</w:t>
      </w:r>
      <w:r w:rsidR="000A3F6A">
        <w:t>;</w:t>
      </w:r>
    </w:p>
    <w:p w:rsidR="00B92C0E" w:rsidRPr="000A3F6A" w:rsidRDefault="00B92C0E" w:rsidP="000A3F6A">
      <w:pPr>
        <w:pStyle w:val="Default"/>
        <w:ind w:firstLine="709"/>
        <w:jc w:val="both"/>
      </w:pPr>
      <w:r w:rsidRPr="000A3F6A">
        <w:t xml:space="preserve">• </w:t>
      </w:r>
      <w:r w:rsidR="000A3F6A" w:rsidRPr="000A3F6A">
        <w:t>Физкультурно-спортивная</w:t>
      </w:r>
      <w:r w:rsidR="000A3F6A">
        <w:t>;</w:t>
      </w:r>
    </w:p>
    <w:p w:rsidR="00B92C0E" w:rsidRPr="000A3F6A" w:rsidRDefault="00B92C0E" w:rsidP="000A3F6A">
      <w:pPr>
        <w:pStyle w:val="Default"/>
        <w:ind w:firstLine="709"/>
        <w:jc w:val="both"/>
      </w:pPr>
      <w:r w:rsidRPr="000A3F6A">
        <w:t>•</w:t>
      </w:r>
      <w:r w:rsidR="009801CF">
        <w:t xml:space="preserve"> Художественная</w:t>
      </w:r>
      <w:r w:rsidR="000A3F6A">
        <w:t>.</w:t>
      </w:r>
    </w:p>
    <w:p w:rsidR="00B92C0E" w:rsidRPr="000A3F6A" w:rsidRDefault="00B92C0E" w:rsidP="000A3F6A">
      <w:pPr>
        <w:pStyle w:val="Default"/>
        <w:ind w:firstLine="709"/>
        <w:jc w:val="both"/>
      </w:pPr>
      <w:r w:rsidRPr="000A3F6A">
        <w:t>2. Занятия в объединениях могут проводить</w:t>
      </w:r>
      <w:r w:rsidR="005A1B86">
        <w:t>ся по программам одной тематиче</w:t>
      </w:r>
      <w:r w:rsidRPr="000A3F6A">
        <w:t xml:space="preserve">ской направленности или комплексным (интегрированным) программам реализации комплексных программ могут быть привлечены 2 и более педагогов, распределение учебной нагрузки между ними фиксируется в образовательной программе. </w:t>
      </w:r>
    </w:p>
    <w:p w:rsidR="00B92C0E" w:rsidRPr="000A3F6A" w:rsidRDefault="00B92C0E" w:rsidP="000A3F6A">
      <w:pPr>
        <w:pStyle w:val="Default"/>
        <w:ind w:firstLine="709"/>
        <w:jc w:val="both"/>
      </w:pPr>
      <w:r w:rsidRPr="000A3F6A">
        <w:t>3. Содержание образовательной программы, фо</w:t>
      </w:r>
      <w:r w:rsidR="005A1B86">
        <w:t>рмы и методы ее реализации, чис</w:t>
      </w:r>
      <w:r w:rsidRPr="000A3F6A">
        <w:t xml:space="preserve">ленный и возрастной состав объединения, определяются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программы. </w:t>
      </w:r>
    </w:p>
    <w:p w:rsidR="00B92C0E" w:rsidRPr="000A3F6A" w:rsidRDefault="00B92C0E" w:rsidP="000A3F6A">
      <w:pPr>
        <w:pStyle w:val="Default"/>
        <w:ind w:firstLine="709"/>
        <w:jc w:val="both"/>
      </w:pPr>
      <w:r w:rsidRPr="000A3F6A">
        <w:t xml:space="preserve">4. Педагогические работники Центра дополнительного образования могут пользоваться типовыми (примерными) - рекомендованными </w:t>
      </w:r>
      <w:proofErr w:type="spellStart"/>
      <w:r w:rsidRPr="000A3F6A">
        <w:t>Минобрнауки</w:t>
      </w:r>
      <w:proofErr w:type="spellEnd"/>
      <w:r w:rsidRPr="000A3F6A">
        <w:t xml:space="preserve"> </w:t>
      </w:r>
      <w:r w:rsidR="005A1B86">
        <w:t xml:space="preserve">России </w:t>
      </w:r>
      <w:r w:rsidR="005A1B86">
        <w:rPr>
          <w:color w:val="auto"/>
          <w:sz w:val="23"/>
          <w:szCs w:val="23"/>
        </w:rPr>
        <w:t>программами, самостоятельно разрабатывать программы и соответствующие приложения к ним, либо использовать программы других учреждений дополнительного образования детей.</w:t>
      </w:r>
    </w:p>
    <w:p w:rsidR="005A1B86" w:rsidRDefault="005A1B86" w:rsidP="005A1B86">
      <w:pPr>
        <w:pStyle w:val="Default"/>
        <w:ind w:firstLine="709"/>
        <w:jc w:val="both"/>
        <w:rPr>
          <w:b/>
          <w:bCs/>
          <w:color w:val="auto"/>
        </w:rPr>
      </w:pPr>
    </w:p>
    <w:p w:rsidR="005A1B86" w:rsidRPr="005A1B86" w:rsidRDefault="005A1B86" w:rsidP="005A1B86">
      <w:pPr>
        <w:pStyle w:val="Default"/>
        <w:ind w:firstLine="709"/>
        <w:jc w:val="both"/>
        <w:rPr>
          <w:color w:val="auto"/>
        </w:rPr>
      </w:pPr>
      <w:r w:rsidRPr="005A1B86">
        <w:rPr>
          <w:b/>
          <w:bCs/>
          <w:color w:val="auto"/>
        </w:rPr>
        <w:t xml:space="preserve">IV. Организация образовательного процесса </w:t>
      </w:r>
    </w:p>
    <w:p w:rsidR="005A1B86" w:rsidRPr="005A1B86" w:rsidRDefault="005A1B86" w:rsidP="005A1B86">
      <w:pPr>
        <w:pStyle w:val="Default"/>
        <w:ind w:firstLine="709"/>
        <w:jc w:val="both"/>
        <w:rPr>
          <w:color w:val="auto"/>
        </w:rPr>
      </w:pPr>
      <w:r w:rsidRPr="005A1B86">
        <w:rPr>
          <w:color w:val="auto"/>
        </w:rPr>
        <w:t xml:space="preserve">1. Для осуществления организационно-педагогической деятельности привлекаются квалифицированные педагоги школы и педагоги дополнительного образования. </w:t>
      </w:r>
    </w:p>
    <w:p w:rsidR="005A1B86" w:rsidRPr="005A1B86" w:rsidRDefault="005A1B86" w:rsidP="005A1B86">
      <w:pPr>
        <w:pStyle w:val="Default"/>
        <w:ind w:firstLine="709"/>
        <w:jc w:val="both"/>
        <w:rPr>
          <w:color w:val="auto"/>
        </w:rPr>
      </w:pPr>
      <w:r w:rsidRPr="005A1B86">
        <w:rPr>
          <w:color w:val="auto"/>
        </w:rPr>
        <w:t xml:space="preserve">2. Административная, финансовая, организационная деятельность центра дополнительного образования возникают с момента начала деятельности, имеют право на пользование расчётным счётом МОУ </w:t>
      </w:r>
      <w:r>
        <w:rPr>
          <w:color w:val="auto"/>
        </w:rPr>
        <w:t>«Основная школы №41»</w:t>
      </w:r>
      <w:r w:rsidRPr="005A1B86">
        <w:rPr>
          <w:color w:val="auto"/>
        </w:rPr>
        <w:t xml:space="preserve"> в банковских учреждениях, печатью установленного образца, штампами, бланками МОУ </w:t>
      </w:r>
      <w:r>
        <w:rPr>
          <w:color w:val="auto"/>
        </w:rPr>
        <w:t>«Основная школы №41»</w:t>
      </w:r>
      <w:r w:rsidRPr="005A1B86">
        <w:rPr>
          <w:color w:val="auto"/>
        </w:rPr>
        <w:t xml:space="preserve">. </w:t>
      </w:r>
    </w:p>
    <w:p w:rsidR="005A1B86" w:rsidRPr="005A1B86" w:rsidRDefault="005A1B86" w:rsidP="005A1B86">
      <w:pPr>
        <w:pStyle w:val="Default"/>
        <w:ind w:firstLine="709"/>
        <w:jc w:val="both"/>
        <w:rPr>
          <w:color w:val="auto"/>
        </w:rPr>
      </w:pPr>
      <w:r w:rsidRPr="005A1B86">
        <w:rPr>
          <w:color w:val="auto"/>
        </w:rPr>
        <w:t xml:space="preserve">3. Работа Центра дополнительного образования осуществляется на основе </w:t>
      </w:r>
      <w:r w:rsidR="009801CF">
        <w:rPr>
          <w:color w:val="auto"/>
        </w:rPr>
        <w:t>учебн</w:t>
      </w:r>
      <w:r w:rsidRPr="005A1B86">
        <w:rPr>
          <w:color w:val="auto"/>
        </w:rPr>
        <w:t xml:space="preserve">ого плана, образовательных программ, утвержденных директором школы. </w:t>
      </w:r>
    </w:p>
    <w:p w:rsidR="005A1B86" w:rsidRPr="005A1B86" w:rsidRDefault="005A1B86" w:rsidP="005A1B86">
      <w:pPr>
        <w:pStyle w:val="Default"/>
        <w:ind w:firstLine="709"/>
        <w:jc w:val="both"/>
        <w:rPr>
          <w:color w:val="auto"/>
        </w:rPr>
      </w:pPr>
      <w:r w:rsidRPr="005A1B86">
        <w:rPr>
          <w:color w:val="auto"/>
        </w:rPr>
        <w:t xml:space="preserve">4. Учебный год в Центре дополнительного образования начинается 1 сентября и заканчивается 31 мая текущего года. Во время летних каникул учебный процесс может продолжаться (если это предусмотрено образовательными программами). </w:t>
      </w:r>
    </w:p>
    <w:p w:rsidR="005A1B86" w:rsidRPr="005A1B86" w:rsidRDefault="005A1B86" w:rsidP="005A1B86">
      <w:pPr>
        <w:pStyle w:val="Default"/>
        <w:ind w:firstLine="709"/>
        <w:jc w:val="both"/>
        <w:rPr>
          <w:color w:val="auto"/>
        </w:rPr>
      </w:pPr>
      <w:r w:rsidRPr="005A1B86">
        <w:rPr>
          <w:color w:val="auto"/>
        </w:rPr>
        <w:t>5. Расписание занятий в центре дополнительного образования составляется заместителем директора с учётом наиболее благоприятного режима труда и отдыха детей, предложений педагогов, родителей, возрастных особенностей детей, установленных санитарно-гигиенических норм и основного школьного расписания. Расписание утверждается директором школы.</w:t>
      </w:r>
      <w:r>
        <w:rPr>
          <w:color w:val="auto"/>
        </w:rPr>
        <w:t xml:space="preserve"> </w:t>
      </w:r>
      <w:r w:rsidRPr="005A1B86">
        <w:rPr>
          <w:color w:val="auto"/>
        </w:rPr>
        <w:t xml:space="preserve">В период школьных каникул занятия могут проводиться по специальному расписанию. </w:t>
      </w:r>
    </w:p>
    <w:p w:rsidR="005A1B86" w:rsidRPr="005A1B86" w:rsidRDefault="005A1B86" w:rsidP="005A1B86">
      <w:pPr>
        <w:pStyle w:val="Default"/>
        <w:ind w:firstLine="709"/>
        <w:jc w:val="both"/>
        <w:rPr>
          <w:color w:val="auto"/>
        </w:rPr>
      </w:pPr>
      <w:r w:rsidRPr="005A1B86">
        <w:rPr>
          <w:color w:val="auto"/>
        </w:rPr>
        <w:t xml:space="preserve">6. При приёме детей для занятий в центре дополнительного образования родители или лица их заменяющие знакомятся с настоящим Положением, Уставом школы и предоставляют документы: </w:t>
      </w:r>
    </w:p>
    <w:p w:rsidR="005A1B86" w:rsidRPr="005A1B86" w:rsidRDefault="005A1B86" w:rsidP="005A1B86">
      <w:pPr>
        <w:pStyle w:val="Default"/>
        <w:numPr>
          <w:ilvl w:val="0"/>
          <w:numId w:val="10"/>
        </w:numPr>
        <w:ind w:left="0" w:firstLine="709"/>
        <w:jc w:val="both"/>
        <w:rPr>
          <w:color w:val="auto"/>
        </w:rPr>
      </w:pPr>
      <w:r w:rsidRPr="005A1B86">
        <w:rPr>
          <w:color w:val="auto"/>
        </w:rPr>
        <w:t xml:space="preserve">заявление родителей (или лиц их заменяющих); </w:t>
      </w:r>
    </w:p>
    <w:p w:rsidR="005A1B86" w:rsidRPr="005A1B86" w:rsidRDefault="005A1B86" w:rsidP="005A1B86">
      <w:pPr>
        <w:pStyle w:val="Default"/>
        <w:numPr>
          <w:ilvl w:val="0"/>
          <w:numId w:val="10"/>
        </w:numPr>
        <w:ind w:left="0" w:firstLine="709"/>
        <w:jc w:val="both"/>
        <w:rPr>
          <w:color w:val="auto"/>
        </w:rPr>
      </w:pPr>
      <w:r w:rsidRPr="005A1B86">
        <w:rPr>
          <w:color w:val="auto"/>
        </w:rPr>
        <w:t xml:space="preserve">медицинскую справку о состоянии здоровья (для физкультурно-оздоровительных кружков и секций). </w:t>
      </w:r>
    </w:p>
    <w:p w:rsidR="005A1B86" w:rsidRPr="005A1B86" w:rsidRDefault="005A1B86" w:rsidP="005A1B86">
      <w:pPr>
        <w:pStyle w:val="Default"/>
        <w:ind w:firstLine="709"/>
        <w:jc w:val="both"/>
        <w:rPr>
          <w:color w:val="auto"/>
        </w:rPr>
      </w:pPr>
      <w:r w:rsidRPr="005A1B86">
        <w:rPr>
          <w:color w:val="auto"/>
        </w:rPr>
        <w:t xml:space="preserve">В Центре дополнительного образования школы могут обучаться дети из других школ микрорайона. </w:t>
      </w:r>
    </w:p>
    <w:p w:rsidR="005A1B86" w:rsidRPr="005A1B86" w:rsidRDefault="005A1B86" w:rsidP="005A1B86">
      <w:pPr>
        <w:pStyle w:val="Default"/>
        <w:ind w:firstLine="709"/>
        <w:jc w:val="both"/>
        <w:rPr>
          <w:color w:val="auto"/>
        </w:rPr>
      </w:pPr>
      <w:r w:rsidRPr="005A1B86">
        <w:rPr>
          <w:color w:val="auto"/>
        </w:rPr>
        <w:lastRenderedPageBreak/>
        <w:t xml:space="preserve">7. Формирование объединений определяется в количестве: </w:t>
      </w:r>
    </w:p>
    <w:p w:rsidR="005A1B86" w:rsidRPr="005A1B86" w:rsidRDefault="005A1B86" w:rsidP="005A1B86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5A1B86">
        <w:rPr>
          <w:color w:val="auto"/>
        </w:rPr>
        <w:t>п</w:t>
      </w:r>
      <w:r w:rsidR="009801CF">
        <w:rPr>
          <w:color w:val="auto"/>
        </w:rPr>
        <w:t>ервый год обучения - не менее12</w:t>
      </w:r>
      <w:r w:rsidRPr="005A1B86">
        <w:rPr>
          <w:color w:val="auto"/>
        </w:rPr>
        <w:t xml:space="preserve"> человек; </w:t>
      </w:r>
    </w:p>
    <w:p w:rsidR="005A1B86" w:rsidRPr="005A1B86" w:rsidRDefault="005A1B86" w:rsidP="005A1B86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5A1B86">
        <w:rPr>
          <w:color w:val="auto"/>
        </w:rPr>
        <w:t>втор</w:t>
      </w:r>
      <w:r w:rsidR="009801CF">
        <w:rPr>
          <w:color w:val="auto"/>
        </w:rPr>
        <w:t>ой год обучения - не менее 10</w:t>
      </w:r>
      <w:r w:rsidRPr="005A1B86">
        <w:rPr>
          <w:color w:val="auto"/>
        </w:rPr>
        <w:t xml:space="preserve"> человек; </w:t>
      </w:r>
    </w:p>
    <w:p w:rsidR="005A1B86" w:rsidRPr="005A1B86" w:rsidRDefault="005A1B86" w:rsidP="005A1B86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5A1B86">
        <w:rPr>
          <w:color w:val="auto"/>
        </w:rPr>
        <w:t>третий и последу</w:t>
      </w:r>
      <w:r>
        <w:rPr>
          <w:color w:val="auto"/>
        </w:rPr>
        <w:t xml:space="preserve">ющие года обучения - не менее </w:t>
      </w:r>
      <w:r w:rsidRPr="005A1B86">
        <w:rPr>
          <w:color w:val="auto"/>
        </w:rPr>
        <w:t xml:space="preserve">8 человек. </w:t>
      </w:r>
    </w:p>
    <w:p w:rsidR="005A1B86" w:rsidRPr="005A1B86" w:rsidRDefault="005A1B86" w:rsidP="005A1B86">
      <w:pPr>
        <w:pStyle w:val="Default"/>
        <w:ind w:firstLine="709"/>
        <w:jc w:val="both"/>
        <w:rPr>
          <w:color w:val="auto"/>
        </w:rPr>
      </w:pPr>
      <w:r w:rsidRPr="005A1B86">
        <w:rPr>
          <w:color w:val="auto"/>
        </w:rPr>
        <w:t xml:space="preserve">8. Продолжительность занятий и их количество в неделю определяются </w:t>
      </w:r>
      <w:proofErr w:type="spellStart"/>
      <w:proofErr w:type="gramStart"/>
      <w:r>
        <w:rPr>
          <w:color w:val="auto"/>
        </w:rPr>
        <w:t>обще</w:t>
      </w:r>
      <w:r w:rsidRPr="005A1B86">
        <w:rPr>
          <w:color w:val="auto"/>
        </w:rPr>
        <w:t>образова</w:t>
      </w:r>
      <w:proofErr w:type="spellEnd"/>
      <w:r w:rsidRPr="005A1B86">
        <w:rPr>
          <w:color w:val="auto"/>
        </w:rPr>
        <w:t>-тельной</w:t>
      </w:r>
      <w:proofErr w:type="gramEnd"/>
      <w:r w:rsidRPr="005A1B86">
        <w:rPr>
          <w:color w:val="auto"/>
        </w:rPr>
        <w:t xml:space="preserve"> программой педагога, а также требованиями, предъявляемыми к режиму деятельности детей в образовательном учреждении дополнительного образования детей. При проведении занятий с использованием компьютерной техники должны соблюдаться Санитарно-эпидемиологические правила и нормативы</w:t>
      </w:r>
      <w:r>
        <w:rPr>
          <w:color w:val="auto"/>
        </w:rPr>
        <w:t xml:space="preserve"> </w:t>
      </w:r>
      <w:r w:rsidRPr="005A1B86">
        <w:rPr>
          <w:color w:val="auto"/>
        </w:rPr>
        <w:t xml:space="preserve">(СанПиН 2.4.4.1251-03 от 20.06.2003). </w:t>
      </w:r>
    </w:p>
    <w:p w:rsidR="005A1B86" w:rsidRPr="005A1B86" w:rsidRDefault="005A1B86" w:rsidP="005A1B86">
      <w:pPr>
        <w:pStyle w:val="Default"/>
        <w:ind w:firstLine="709"/>
        <w:jc w:val="both"/>
        <w:rPr>
          <w:color w:val="auto"/>
        </w:rPr>
      </w:pPr>
      <w:r w:rsidRPr="005A1B86">
        <w:rPr>
          <w:color w:val="auto"/>
        </w:rPr>
        <w:t xml:space="preserve">9. В соответствии с программой педагог может использовать различные формы </w:t>
      </w:r>
      <w:proofErr w:type="spellStart"/>
      <w:r w:rsidRPr="005A1B86">
        <w:rPr>
          <w:color w:val="auto"/>
        </w:rPr>
        <w:t>обра</w:t>
      </w:r>
      <w:proofErr w:type="spellEnd"/>
      <w:r w:rsidRPr="005A1B86">
        <w:rPr>
          <w:color w:val="auto"/>
        </w:rPr>
        <w:t>-</w:t>
      </w:r>
      <w:proofErr w:type="spellStart"/>
      <w:r w:rsidRPr="005A1B86">
        <w:rPr>
          <w:color w:val="auto"/>
        </w:rPr>
        <w:t>зовательно</w:t>
      </w:r>
      <w:proofErr w:type="spellEnd"/>
      <w:r w:rsidRPr="005A1B86">
        <w:rPr>
          <w:color w:val="auto"/>
        </w:rPr>
        <w:t xml:space="preserve">-воспитательной деятельности: аудиторные занятия, лекции, семинары, практикумы, экскурсии, концерты, выставки, экспедиции и др. Занятия могут проводиться как со всем составом группы, так и по звеньям (3-5- человек) или индивидуально. </w:t>
      </w:r>
    </w:p>
    <w:p w:rsidR="005A1B86" w:rsidRPr="005A1B86" w:rsidRDefault="005A1B86" w:rsidP="005A1B86">
      <w:pPr>
        <w:pStyle w:val="Default"/>
        <w:ind w:firstLine="709"/>
        <w:jc w:val="both"/>
        <w:rPr>
          <w:color w:val="auto"/>
        </w:rPr>
      </w:pPr>
      <w:r w:rsidRPr="005A1B86">
        <w:rPr>
          <w:color w:val="auto"/>
        </w:rPr>
        <w:t>10. Педагог самостоятелен в выборе системы оценок, периодичности и форм аттестации обучающихся.</w:t>
      </w:r>
      <w:r>
        <w:rPr>
          <w:color w:val="auto"/>
        </w:rPr>
        <w:t xml:space="preserve"> </w:t>
      </w:r>
      <w:proofErr w:type="gramStart"/>
      <w:r w:rsidRPr="005A1B86">
        <w:rPr>
          <w:color w:val="auto"/>
        </w:rPr>
        <w:t xml:space="preserve">В Центре дополнительного образования могут использоваться следующие формы аттестации: тесты, опросы, зачёты, собеседования, доклады, рефераты, смотры, конкурсы, выставки, концерты, экзамены и др. </w:t>
      </w:r>
      <w:proofErr w:type="gramEnd"/>
    </w:p>
    <w:p w:rsidR="005A1B86" w:rsidRPr="005A1B86" w:rsidRDefault="005A1B86" w:rsidP="005A1B86">
      <w:pPr>
        <w:pStyle w:val="Default"/>
        <w:ind w:firstLine="709"/>
        <w:jc w:val="both"/>
        <w:rPr>
          <w:color w:val="auto"/>
        </w:rPr>
      </w:pPr>
      <w:r w:rsidRPr="005A1B86">
        <w:rPr>
          <w:color w:val="auto"/>
        </w:rPr>
        <w:t xml:space="preserve">11. Зачисление </w:t>
      </w:r>
      <w:proofErr w:type="gramStart"/>
      <w:r w:rsidRPr="005A1B86">
        <w:rPr>
          <w:color w:val="auto"/>
        </w:rPr>
        <w:t>обучающихся</w:t>
      </w:r>
      <w:proofErr w:type="gramEnd"/>
      <w:r w:rsidRPr="005A1B86">
        <w:rPr>
          <w:color w:val="auto"/>
        </w:rPr>
        <w:t xml:space="preserve"> в Центр дополнительного образования осуществляется на срок, предусмотренный для освоения программы. Отчисление обучающихся производится в ситуациях нарушения ими Устава школы, Правил внутреннего распорядка. За учащимися сохраняется место в детском объединении в случае болезни, прохождения санаторно-курортного лечения. </w:t>
      </w:r>
    </w:p>
    <w:p w:rsidR="005A1B86" w:rsidRPr="005A1B86" w:rsidRDefault="005A1B86" w:rsidP="005A1B86">
      <w:pPr>
        <w:pStyle w:val="Default"/>
        <w:ind w:firstLine="709"/>
        <w:jc w:val="both"/>
        <w:rPr>
          <w:color w:val="auto"/>
        </w:rPr>
      </w:pPr>
      <w:r w:rsidRPr="005A1B86">
        <w:rPr>
          <w:color w:val="auto"/>
        </w:rPr>
        <w:t xml:space="preserve">12. Деятельность детей осуществляется как в одновозрастных, так и в разновозрастных объединениях по интересам (учебная группа, клуб, студия, ансамбль, театр и др.). В работе объединения могут принимать участие родители, без включения в списочный состав и по согласованию с педагогом. </w:t>
      </w:r>
    </w:p>
    <w:p w:rsidR="005A1B86" w:rsidRPr="005A1B86" w:rsidRDefault="005A1B86" w:rsidP="005A1B86">
      <w:pPr>
        <w:pStyle w:val="Default"/>
        <w:ind w:firstLine="709"/>
        <w:jc w:val="both"/>
        <w:rPr>
          <w:color w:val="auto"/>
        </w:rPr>
      </w:pPr>
      <w:r w:rsidRPr="005A1B86">
        <w:rPr>
          <w:color w:val="auto"/>
        </w:rPr>
        <w:t xml:space="preserve">13. Каждый обучающийся имеет право заниматься в объединениях </w:t>
      </w:r>
      <w:proofErr w:type="gramStart"/>
      <w:r w:rsidRPr="005A1B86">
        <w:rPr>
          <w:color w:val="auto"/>
        </w:rPr>
        <w:t>разной</w:t>
      </w:r>
      <w:proofErr w:type="gramEnd"/>
      <w:r w:rsidRPr="005A1B86">
        <w:rPr>
          <w:color w:val="auto"/>
        </w:rPr>
        <w:t xml:space="preserve"> </w:t>
      </w:r>
      <w:proofErr w:type="spellStart"/>
      <w:r w:rsidRPr="005A1B86">
        <w:rPr>
          <w:color w:val="auto"/>
        </w:rPr>
        <w:t>направ-ленности</w:t>
      </w:r>
      <w:proofErr w:type="spellEnd"/>
      <w:r w:rsidRPr="005A1B86">
        <w:rPr>
          <w:color w:val="auto"/>
        </w:rPr>
        <w:t xml:space="preserve">, а также изменять направление обучения. </w:t>
      </w:r>
    </w:p>
    <w:p w:rsidR="005A1B86" w:rsidRPr="005A1B86" w:rsidRDefault="005A1B86" w:rsidP="005A1B86">
      <w:pPr>
        <w:pStyle w:val="Default"/>
        <w:ind w:firstLine="709"/>
        <w:jc w:val="both"/>
        <w:rPr>
          <w:color w:val="auto"/>
        </w:rPr>
      </w:pPr>
      <w:r w:rsidRPr="005A1B86">
        <w:rPr>
          <w:color w:val="auto"/>
        </w:rPr>
        <w:t xml:space="preserve">14. В Центре дополнительного образования ведется методическая работа, направленная на совершенствование содержания образовательного процесса, форм и методов обучения, повышение педагогического мастерства работников. </w:t>
      </w:r>
    </w:p>
    <w:p w:rsidR="00EA39CA" w:rsidRDefault="00EA39CA" w:rsidP="005A1B86">
      <w:pPr>
        <w:pStyle w:val="Default"/>
        <w:ind w:firstLine="709"/>
        <w:rPr>
          <w:b/>
          <w:bCs/>
          <w:color w:val="auto"/>
        </w:rPr>
      </w:pPr>
    </w:p>
    <w:p w:rsidR="005A1B86" w:rsidRPr="005A1B86" w:rsidRDefault="005A1B86" w:rsidP="005A1B86">
      <w:pPr>
        <w:pStyle w:val="Default"/>
        <w:ind w:firstLine="709"/>
        <w:rPr>
          <w:color w:val="auto"/>
        </w:rPr>
      </w:pPr>
      <w:r w:rsidRPr="005A1B86">
        <w:rPr>
          <w:b/>
          <w:bCs/>
          <w:color w:val="auto"/>
        </w:rPr>
        <w:t xml:space="preserve">V. Управление и руководство </w:t>
      </w:r>
    </w:p>
    <w:p w:rsidR="005A1B86" w:rsidRPr="005A1B86" w:rsidRDefault="005A1B86" w:rsidP="005A1B86">
      <w:pPr>
        <w:pStyle w:val="Default"/>
        <w:ind w:firstLine="709"/>
        <w:jc w:val="both"/>
        <w:rPr>
          <w:color w:val="auto"/>
        </w:rPr>
      </w:pPr>
      <w:r w:rsidRPr="005A1B86">
        <w:rPr>
          <w:color w:val="auto"/>
        </w:rPr>
        <w:t>1.</w:t>
      </w:r>
      <w:r>
        <w:rPr>
          <w:color w:val="auto"/>
        </w:rPr>
        <w:t xml:space="preserve"> </w:t>
      </w:r>
      <w:r w:rsidRPr="005A1B86">
        <w:rPr>
          <w:color w:val="auto"/>
        </w:rPr>
        <w:t xml:space="preserve">Управление дополнительного образования осуществляется в соответствии с </w:t>
      </w:r>
      <w:r>
        <w:rPr>
          <w:color w:val="auto"/>
        </w:rPr>
        <w:t xml:space="preserve">Федеральным </w:t>
      </w:r>
      <w:r w:rsidRPr="005A1B86">
        <w:rPr>
          <w:color w:val="auto"/>
        </w:rPr>
        <w:t>законом «Об образовании</w:t>
      </w:r>
      <w:r>
        <w:rPr>
          <w:color w:val="auto"/>
        </w:rPr>
        <w:t xml:space="preserve"> в Российской Федерации</w:t>
      </w:r>
      <w:r w:rsidRPr="005A1B86">
        <w:rPr>
          <w:color w:val="auto"/>
        </w:rPr>
        <w:t xml:space="preserve">» и Уставом школы. </w:t>
      </w:r>
    </w:p>
    <w:p w:rsidR="005A1B86" w:rsidRPr="005A1B86" w:rsidRDefault="005A1B86" w:rsidP="005A1B86">
      <w:pPr>
        <w:pStyle w:val="Default"/>
        <w:ind w:firstLine="709"/>
        <w:jc w:val="both"/>
        <w:rPr>
          <w:color w:val="auto"/>
        </w:rPr>
      </w:pPr>
      <w:r w:rsidRPr="005A1B86">
        <w:rPr>
          <w:color w:val="auto"/>
        </w:rPr>
        <w:t>2.</w:t>
      </w:r>
      <w:r>
        <w:rPr>
          <w:color w:val="auto"/>
        </w:rPr>
        <w:t xml:space="preserve"> </w:t>
      </w:r>
      <w:r w:rsidRPr="005A1B86">
        <w:rPr>
          <w:color w:val="auto"/>
        </w:rPr>
        <w:t xml:space="preserve">Непосредственное руководство центром дополнительного образования возлагается на заместителя директора по </w:t>
      </w:r>
      <w:r w:rsidR="00B53175">
        <w:rPr>
          <w:color w:val="auto"/>
        </w:rPr>
        <w:t>УВР</w:t>
      </w:r>
      <w:r w:rsidR="00EA39CA">
        <w:rPr>
          <w:color w:val="auto"/>
        </w:rPr>
        <w:t xml:space="preserve">, </w:t>
      </w:r>
      <w:r w:rsidRPr="005A1B86">
        <w:rPr>
          <w:color w:val="auto"/>
        </w:rPr>
        <w:t xml:space="preserve">назначенного директором школы в установленном порядке. </w:t>
      </w:r>
    </w:p>
    <w:p w:rsidR="005A1B86" w:rsidRPr="005A1B86" w:rsidRDefault="005A1B86" w:rsidP="005A1B86">
      <w:pPr>
        <w:pStyle w:val="Default"/>
        <w:ind w:firstLine="709"/>
        <w:jc w:val="both"/>
        <w:rPr>
          <w:color w:val="auto"/>
        </w:rPr>
      </w:pPr>
      <w:r w:rsidRPr="005A1B86">
        <w:rPr>
          <w:color w:val="auto"/>
        </w:rPr>
        <w:t xml:space="preserve">3.Заместитель директора по </w:t>
      </w:r>
      <w:r w:rsidR="00B53175">
        <w:rPr>
          <w:color w:val="auto"/>
        </w:rPr>
        <w:t>УВР</w:t>
      </w:r>
      <w:r w:rsidRPr="005A1B86">
        <w:rPr>
          <w:color w:val="auto"/>
        </w:rPr>
        <w:t xml:space="preserve">: </w:t>
      </w:r>
    </w:p>
    <w:p w:rsidR="005A1B86" w:rsidRPr="005A1B86" w:rsidRDefault="005A1B86" w:rsidP="005A1B86">
      <w:pPr>
        <w:pStyle w:val="Default"/>
        <w:ind w:firstLine="709"/>
        <w:jc w:val="both"/>
        <w:rPr>
          <w:color w:val="auto"/>
        </w:rPr>
      </w:pPr>
      <w:r w:rsidRPr="005A1B86">
        <w:rPr>
          <w:color w:val="auto"/>
        </w:rPr>
        <w:t xml:space="preserve">- планирует, организует и контролирует образовательный процесс, отвечает за качество и эффективность работы; </w:t>
      </w:r>
    </w:p>
    <w:p w:rsidR="005A1B86" w:rsidRPr="005A1B86" w:rsidRDefault="005A1B86" w:rsidP="005A1B86">
      <w:pPr>
        <w:pStyle w:val="Default"/>
        <w:ind w:firstLine="709"/>
        <w:jc w:val="both"/>
        <w:rPr>
          <w:color w:val="auto"/>
        </w:rPr>
      </w:pPr>
      <w:r w:rsidRPr="005A1B86">
        <w:rPr>
          <w:color w:val="auto"/>
        </w:rPr>
        <w:t xml:space="preserve">- осуществляет подбор кадров, распределение дополнительных обязанностей, несёт ответственность за уровень квалификации работников; </w:t>
      </w:r>
    </w:p>
    <w:p w:rsidR="005A1B86" w:rsidRPr="005A1B86" w:rsidRDefault="005A1B86" w:rsidP="005A1B86">
      <w:pPr>
        <w:pStyle w:val="Default"/>
        <w:ind w:firstLine="709"/>
        <w:jc w:val="both"/>
        <w:rPr>
          <w:color w:val="auto"/>
        </w:rPr>
      </w:pPr>
      <w:r w:rsidRPr="005A1B86">
        <w:rPr>
          <w:color w:val="auto"/>
        </w:rPr>
        <w:t xml:space="preserve">- ведёт финансово-хозяйственную деятельность в пределах компетенции. </w:t>
      </w:r>
    </w:p>
    <w:p w:rsidR="005A1B86" w:rsidRPr="005A1B86" w:rsidRDefault="005A1B86" w:rsidP="005A1B86">
      <w:pPr>
        <w:pStyle w:val="Default"/>
        <w:ind w:firstLine="709"/>
        <w:jc w:val="both"/>
        <w:rPr>
          <w:color w:val="auto"/>
        </w:rPr>
      </w:pPr>
    </w:p>
    <w:p w:rsidR="00B92C0E" w:rsidRPr="005A1B86" w:rsidRDefault="00B92C0E" w:rsidP="005A1B86">
      <w:pPr>
        <w:pStyle w:val="Default"/>
        <w:ind w:firstLine="709"/>
        <w:jc w:val="both"/>
      </w:pPr>
    </w:p>
    <w:sectPr w:rsidR="00B92C0E" w:rsidRPr="005A1B86" w:rsidSect="00EA39C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CBEBE7"/>
    <w:multiLevelType w:val="hybridMultilevel"/>
    <w:tmpl w:val="6D4F3B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AAE0356"/>
    <w:multiLevelType w:val="hybridMultilevel"/>
    <w:tmpl w:val="6C363B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C0050C"/>
    <w:multiLevelType w:val="hybridMultilevel"/>
    <w:tmpl w:val="81225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4D7954"/>
    <w:multiLevelType w:val="hybridMultilevel"/>
    <w:tmpl w:val="9AF8A3F8"/>
    <w:lvl w:ilvl="0" w:tplc="401CFC88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E8274A0"/>
    <w:multiLevelType w:val="hybridMultilevel"/>
    <w:tmpl w:val="9C2420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564EB0E"/>
    <w:multiLevelType w:val="hybridMultilevel"/>
    <w:tmpl w:val="C94AF4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7842923"/>
    <w:multiLevelType w:val="hybridMultilevel"/>
    <w:tmpl w:val="B02E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C9B4F5A"/>
    <w:multiLevelType w:val="hybridMultilevel"/>
    <w:tmpl w:val="9204C0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21F059C"/>
    <w:multiLevelType w:val="hybridMultilevel"/>
    <w:tmpl w:val="D36C0A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2A40291"/>
    <w:multiLevelType w:val="hybridMultilevel"/>
    <w:tmpl w:val="D0750C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9300AAC"/>
    <w:multiLevelType w:val="hybridMultilevel"/>
    <w:tmpl w:val="7A0DCC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C680294"/>
    <w:multiLevelType w:val="hybridMultilevel"/>
    <w:tmpl w:val="9CC05F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11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9C"/>
    <w:rsid w:val="000A3F6A"/>
    <w:rsid w:val="00157F8D"/>
    <w:rsid w:val="003A312D"/>
    <w:rsid w:val="005A1B86"/>
    <w:rsid w:val="00826BC7"/>
    <w:rsid w:val="009801CF"/>
    <w:rsid w:val="009D48DF"/>
    <w:rsid w:val="00AC6B23"/>
    <w:rsid w:val="00B53175"/>
    <w:rsid w:val="00B92C0E"/>
    <w:rsid w:val="00BB31BC"/>
    <w:rsid w:val="00BC3FED"/>
    <w:rsid w:val="00BD51F6"/>
    <w:rsid w:val="00CD6D7D"/>
    <w:rsid w:val="00DD2EBF"/>
    <w:rsid w:val="00EA39CA"/>
    <w:rsid w:val="00EE7EB3"/>
    <w:rsid w:val="00F6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0E"/>
    <w:pPr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92C0E"/>
    <w:pPr>
      <w:shd w:val="clear" w:color="auto" w:fill="FFFFFF"/>
      <w:spacing w:before="300" w:line="326" w:lineRule="exact"/>
      <w:ind w:hanging="520"/>
      <w:jc w:val="both"/>
    </w:pPr>
    <w:rPr>
      <w:color w:val="auto"/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B92C0E"/>
    <w:rPr>
      <w:rFonts w:ascii="Microsoft Sans Serif" w:eastAsia="Calibri" w:hAnsi="Microsoft Sans Serif" w:cs="Microsoft Sans Serif"/>
      <w:sz w:val="25"/>
      <w:szCs w:val="25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locked/>
    <w:rsid w:val="00B92C0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B92C0E"/>
    <w:pPr>
      <w:shd w:val="clear" w:color="auto" w:fill="FFFFFF"/>
      <w:spacing w:after="300" w:line="240" w:lineRule="atLeast"/>
      <w:ind w:hanging="800"/>
      <w:outlineLvl w:val="3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6">
    <w:name w:val="Основной текст (6)_"/>
    <w:basedOn w:val="a0"/>
    <w:link w:val="61"/>
    <w:uiPriority w:val="99"/>
    <w:locked/>
    <w:rsid w:val="00B92C0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B92C0E"/>
    <w:pPr>
      <w:shd w:val="clear" w:color="auto" w:fill="FFFFFF"/>
      <w:spacing w:line="230" w:lineRule="exact"/>
      <w:jc w:val="center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table" w:styleId="a5">
    <w:name w:val="Table Grid"/>
    <w:basedOn w:val="a1"/>
    <w:uiPriority w:val="59"/>
    <w:rsid w:val="00B9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92C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C0E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B92C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0E"/>
    <w:pPr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92C0E"/>
    <w:pPr>
      <w:shd w:val="clear" w:color="auto" w:fill="FFFFFF"/>
      <w:spacing w:before="300" w:line="326" w:lineRule="exact"/>
      <w:ind w:hanging="520"/>
      <w:jc w:val="both"/>
    </w:pPr>
    <w:rPr>
      <w:color w:val="auto"/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B92C0E"/>
    <w:rPr>
      <w:rFonts w:ascii="Microsoft Sans Serif" w:eastAsia="Calibri" w:hAnsi="Microsoft Sans Serif" w:cs="Microsoft Sans Serif"/>
      <w:sz w:val="25"/>
      <w:szCs w:val="25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locked/>
    <w:rsid w:val="00B92C0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B92C0E"/>
    <w:pPr>
      <w:shd w:val="clear" w:color="auto" w:fill="FFFFFF"/>
      <w:spacing w:after="300" w:line="240" w:lineRule="atLeast"/>
      <w:ind w:hanging="800"/>
      <w:outlineLvl w:val="3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6">
    <w:name w:val="Основной текст (6)_"/>
    <w:basedOn w:val="a0"/>
    <w:link w:val="61"/>
    <w:uiPriority w:val="99"/>
    <w:locked/>
    <w:rsid w:val="00B92C0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B92C0E"/>
    <w:pPr>
      <w:shd w:val="clear" w:color="auto" w:fill="FFFFFF"/>
      <w:spacing w:line="230" w:lineRule="exact"/>
      <w:jc w:val="center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table" w:styleId="a5">
    <w:name w:val="Table Grid"/>
    <w:basedOn w:val="a1"/>
    <w:uiPriority w:val="59"/>
    <w:rsid w:val="00B9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92C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C0E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B92C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2019-01-21T11:57:00Z</cp:lastPrinted>
  <dcterms:created xsi:type="dcterms:W3CDTF">2019-01-10T07:50:00Z</dcterms:created>
  <dcterms:modified xsi:type="dcterms:W3CDTF">2019-01-28T10:27:00Z</dcterms:modified>
</cp:coreProperties>
</file>