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1" w:rsidRPr="00920949" w:rsidRDefault="003973B1" w:rsidP="003973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920949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3973B1" w:rsidRPr="00920949" w:rsidRDefault="003973B1" w:rsidP="00397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20949">
        <w:rPr>
          <w:rFonts w:ascii="Times New Roman" w:hAnsi="Times New Roman" w:cs="Times New Roman"/>
        </w:rPr>
        <w:t>«Основная школа № 41»</w:t>
      </w:r>
      <w:r w:rsidRPr="00920949">
        <w:rPr>
          <w:rFonts w:ascii="Times New Roman" w:hAnsi="Times New Roman" w:cs="Times New Roman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73B1" w:rsidRPr="00920949" w:rsidTr="005F58F7">
        <w:tc>
          <w:tcPr>
            <w:tcW w:w="4785" w:type="dxa"/>
          </w:tcPr>
          <w:p w:rsidR="003973B1" w:rsidRPr="00920949" w:rsidRDefault="003973B1" w:rsidP="005F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СОГЛАСОВАНО</w:t>
            </w:r>
            <w:r w:rsidRPr="00920949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920949">
              <w:rPr>
                <w:rFonts w:ascii="Times New Roman" w:hAnsi="Times New Roman" w:cs="Times New Roman"/>
              </w:rPr>
              <w:br/>
              <w:t xml:space="preserve">МОУ ОШ № 41 </w:t>
            </w:r>
            <w:r w:rsidRPr="00920949">
              <w:rPr>
                <w:rFonts w:ascii="Times New Roman" w:hAnsi="Times New Roman" w:cs="Times New Roman"/>
              </w:rPr>
              <w:br/>
              <w:t>(протокол от 24.06.2022 № 8)</w:t>
            </w:r>
          </w:p>
        </w:tc>
        <w:tc>
          <w:tcPr>
            <w:tcW w:w="4786" w:type="dxa"/>
          </w:tcPr>
          <w:p w:rsidR="003973B1" w:rsidRPr="00920949" w:rsidRDefault="003973B1" w:rsidP="005F58F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920949">
              <w:rPr>
                <w:rFonts w:ascii="Times New Roman" w:hAnsi="Times New Roman" w:cs="Times New Roman"/>
              </w:rPr>
              <w:t>УТВЕРЖДЕНО</w:t>
            </w:r>
            <w:r w:rsidRPr="00920949">
              <w:rPr>
                <w:rFonts w:ascii="Times New Roman" w:hAnsi="Times New Roman" w:cs="Times New Roman"/>
              </w:rPr>
              <w:br/>
              <w:t>приказом МОУ ОШ № 41</w:t>
            </w:r>
          </w:p>
          <w:p w:rsidR="003973B1" w:rsidRPr="00920949" w:rsidRDefault="003973B1" w:rsidP="005F58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 xml:space="preserve">от 24.06.2022 № </w:t>
            </w:r>
            <w:r w:rsidR="00141D7C">
              <w:rPr>
                <w:rFonts w:ascii="Times New Roman" w:hAnsi="Times New Roman" w:cs="Times New Roman"/>
              </w:rPr>
              <w:t>01-02/</w:t>
            </w:r>
            <w:r w:rsidRPr="00920949">
              <w:rPr>
                <w:rFonts w:ascii="Times New Roman" w:hAnsi="Times New Roman" w:cs="Times New Roman"/>
              </w:rPr>
              <w:t>55</w:t>
            </w:r>
          </w:p>
        </w:tc>
      </w:tr>
    </w:tbl>
    <w:p w:rsidR="003973B1" w:rsidRDefault="003973B1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</w:p>
    <w:p w:rsidR="00C512C0" w:rsidRPr="00C512C0" w:rsidRDefault="00C512C0" w:rsidP="00C5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12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Положение о формах, периодичности и порядке текущего контроля успеваемости и промежуточной </w:t>
      </w:r>
      <w:proofErr w:type="gramStart"/>
      <w:r w:rsidRPr="00C512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аттестации</w:t>
      </w:r>
      <w:proofErr w:type="gramEnd"/>
      <w:r w:rsidRPr="00C512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обучающихся по основным общеобразовательным программам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 формах, периодичности и порядке текущего контроля успеваемости и промежуточной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 Муниципальном общеобразовательном учреждении «Основная школа  № 41» разработано в соответствии с Федеральным законом от 29.12.2012 № 273-ФЗ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22.03.2021 № 115, и уставом муниципального общеобразовательного учреждения «Основная школа № 1» (далее – школа).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Настоящее Положение определяет формы, периодичность, порядок текущего контроля успеваемости и промежуточной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 по основным образовательным программам начального общего, основного общего и среднего общего образования, а также порядок ликвидации академической задолженности.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Текущий контроль успеваемости и результаты промежуточной аттестации являются частью системы внутренней системы оценки качества образования по направлению «качество образовательного процесса» и отражают динамику индивидуальных образовательных достижений обучающихся в соответствии с планируемыми результатами освоения основной образовательной программы соответствующего уровня общего образования.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Текущий контроль успеваемости и промежуточная аттестация по отдельным частям учебного предмета или учебному предмету в целом, курсу, дисциплине (модулю) образовательной программы проводятся в рамках часов, отведенных учебным планом (индивидуальным учебным планом) на соответствующие части образовательной программы.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Текущий контроль успеваемости 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обучающихся – систематическая проверка образовательных (учебных) достижений обучающихся, проводимая педагогом в ходе осуществления образовательной деятельности в соответствии с образовательной </w:t>
      </w: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и направленная на выстраивание максимально эффективного образовательного процесса в 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осуществляется в целях:</w:t>
      </w:r>
      <w:proofErr w:type="gramEnd"/>
    </w:p>
    <w:p w:rsidR="00C512C0" w:rsidRPr="00C512C0" w:rsidRDefault="00C512C0" w:rsidP="00C51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степени освоения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соответствующего уровня общего образования в течение учебного года по учебным предметам, курсам, дисциплинам (модулям) учебного плана образовательной программы;</w:t>
      </w:r>
    </w:p>
    <w:p w:rsidR="00C512C0" w:rsidRPr="00C512C0" w:rsidRDefault="00C512C0" w:rsidP="00C51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рабочих программ учебных предметов, курсов, дисциплин (модулей) в зависимости от анализа качества, темпа и особенностей освоения изученного материала;</w:t>
      </w:r>
    </w:p>
    <w:p w:rsidR="00C512C0" w:rsidRPr="00C512C0" w:rsidRDefault="00C512C0" w:rsidP="00C51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неуспеваемости.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Текущий контроль успеваемости проводится для всех обучающихся школы, за исключением лиц, осваивающих основную образовательную программу в форме самообразования или семейного образования либо обучающихся по не имеющей государственной аккредитации образовательной программе, зачисленных в школу для прохождения промежуточной и государственной итоговой аттестации.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обучающихся с ОВЗ, осваивающих основную образовательную программу основного общего образования по ФГОС ООО, утв. приказом </w:t>
      </w:r>
      <w:proofErr w:type="spell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287, в школе создаются специальные условия проведения текущего контроля успеваемости и промежуточной аттестации с учетом здоровья обучающихся с ОВЗ, их особыми образовательными потребностями.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организации и содержания специальных условий указываются в подразделе с системой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программы основного общего образования целевого раздела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выборе форм оценивания учитывается мнение родителей (законных представителей) обучающихся, пожелания обучающихся, состояние их здоровья и рекомендации ПМПК.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Текущий контроль успеваемости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 темам в соответствии с тематическим планированием рабочей программы учебного предмета, курса, дисциплины (модуля) с 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 формах:</w:t>
      </w:r>
    </w:p>
    <w:p w:rsidR="00C512C0" w:rsidRPr="00C512C0" w:rsidRDefault="00C512C0" w:rsidP="00C5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 практические работы);</w:t>
      </w:r>
      <w:proofErr w:type="gramEnd"/>
    </w:p>
    <w:p w:rsidR="00C512C0" w:rsidRPr="00C512C0" w:rsidRDefault="00C512C0" w:rsidP="00C5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ответа, в том числе в форме опроса, защиты проекта, реферата или творческой работы, работы на семинаре, коллоквиуме, практикуме;</w:t>
      </w:r>
    </w:p>
    <w:p w:rsidR="00C512C0" w:rsidRPr="00C512C0" w:rsidRDefault="00C512C0" w:rsidP="00C5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C512C0" w:rsidRPr="00C512C0" w:rsidRDefault="00C512C0" w:rsidP="00C5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формах, предусмотренных учебным планом (индивидуальным учебным планом).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Текущий контроль успеваемости обучающихся первого класса в течение учебного года осуществляется без балльного оценивания занятий обучающихся и домашних заданий.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текущего контроля успеваемости является мониторинг образовательных достижений обучающихся на выявление индивидуальной динамики от начала учебного года к его концу с учетом личностных особенностей и индивидуальных достижений обучающегося за текущий и предыдущие периоды.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 динамика образовательных достижений каждого обучающегося фиксируются педагогическим работником в листе индивидуальных достижений по учебному предмету.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Текущий контроль успеваемости во втором и последующих классах осуществляется по пятибалльной системе оценивания. Для письменных работ, результат прохождения которых фиксируется в баллах или иных значениях, разрабатывается шкала перерасчета полученного 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Отметки по установленным формам текущего контроля успеваемости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фиксируются педагогическим работником в журнале успеваемости и дневнике обучающегося в сроки и порядке, предусмотренные локальным нормативным актом школы. За сочинение, изложение и диктант с грамматическим 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Текущий контроль успеваемости по итогам четверти осуществляется педагогическим работником, реализующим соответствующую часть образовательной программы, самостоятельно в форме письменной работы (тест, диктант, изложение, сочинение, комплексная или итоговая контрольная работа).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Педагогический работник, проводящий текущий контроль успеваемости, обеспечивает повторное написание письменной работы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неудовлетворительную оценку за четвертную письменную работу, и проведение текущего контроля успеваемости по итогам четверти для отсутствовавших ранее обучающихся.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В целях создания условий, отвечающих физиологическим особенностям учащихся, не допускается проведение текущего контроля успеваемости:</w:t>
      </w:r>
    </w:p>
    <w:p w:rsidR="00C512C0" w:rsidRPr="00C512C0" w:rsidRDefault="00C512C0" w:rsidP="00C512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каникул для всех обучающихся школы;</w:t>
      </w:r>
    </w:p>
    <w:p w:rsidR="00C512C0" w:rsidRPr="00C512C0" w:rsidRDefault="00C512C0" w:rsidP="00C512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учебный день после длительного пропуска занятий для обучающихся, </w:t>
      </w:r>
      <w:proofErr w:type="spell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непосещавших</w:t>
      </w:r>
      <w:proofErr w:type="spell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 уважительной причине;</w:t>
      </w:r>
      <w:proofErr w:type="gramEnd"/>
    </w:p>
    <w:p w:rsidR="00C512C0" w:rsidRPr="00C512C0" w:rsidRDefault="00C512C0" w:rsidP="00C512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в одной параллели классов чаще 1 раза в 2,5 недели. 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</w:p>
    <w:p w:rsidR="00C512C0" w:rsidRPr="00C512C0" w:rsidRDefault="00C512C0" w:rsidP="00C512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C512C0" w:rsidRPr="00C512C0" w:rsidRDefault="00C512C0" w:rsidP="00C512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класса более одной оценочной процедуры в день.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 Отметки по установленным формам текущего контроля успеваемости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 журнале обучения на дому.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 Результаты успеваемости подтверждаются справкой об обучении в медицинской организации и учитываются в порядке, предусмотренном локальным нормативным актом школы.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 Текущий контроль успеваемости в рамках внеурочной деятельности определятся ее 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</w:t>
      </w:r>
      <w:proofErr w:type="spell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ценивание</w:t>
      </w:r>
      <w:proofErr w:type="spell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 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 Отметки за четверть по каждому учебному предмету, курсу, дисциплине (модулю) и иным видам учебной деятельности,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планом, определяются как среднее арифметическое текущего контроля успеваемости, включая четвертную письменную работу, и выставляются всем обучающимся школы в журнал успеваемости целыми числами в соответствии с правилами математического округления.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 Обучающимся, пропустившим по уважительной причине, подтвержденной соответствующими документами, более 50 процентов учебного времени, отметка за четверть не выставляется или выставляется на основе результатов письменной работы или устного ответа педагогическому работнику в формах, предусмотренных для текущего контроля успеваемости, по пропущенному материалу, а также результатов четвертной письменной работы.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Промежуточная аттестация </w:t>
      </w:r>
      <w:proofErr w:type="gramStart"/>
      <w:r w:rsidRPr="00C5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Промежуточная аттестация – установление уровня освоения основной образовательной программы общего образования соответствующего уровня, в том числе отдельной части или всего объема учебного предмета, курса, дисциплины (модуля) образовательной программы.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осуществляется в целях:</w:t>
      </w:r>
      <w:proofErr w:type="gramEnd"/>
    </w:p>
    <w:p w:rsidR="00C512C0" w:rsidRPr="00C512C0" w:rsidRDefault="00C512C0" w:rsidP="00C512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установления фактического уровня освоения образовательной программы и достижения результатов освоения основной образовательной программы;</w:t>
      </w:r>
    </w:p>
    <w:p w:rsidR="00C512C0" w:rsidRPr="00C512C0" w:rsidRDefault="00C512C0" w:rsidP="00C512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результатов освоения образовательной программы с требованиями федеральных государственных образовательных стандартов соответствующего уровня общего образования;</w:t>
      </w:r>
    </w:p>
    <w:p w:rsidR="00C512C0" w:rsidRPr="00C512C0" w:rsidRDefault="00C512C0" w:rsidP="00C512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достижений конкретного обучающегося, позволяющей выявить пробелы в освоении им образовательной программы и учитывать индивидуальные потребности обучающегося в образовании;</w:t>
      </w:r>
    </w:p>
    <w:p w:rsidR="00C512C0" w:rsidRPr="00C512C0" w:rsidRDefault="00C512C0" w:rsidP="00C512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динамики индивидуальных образовательных достижений.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Промежуточная аттестация проводится для всех обучающихся школы со второго класса.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 Промежуточная аттестация проводится по итогам учебного года по каждому учебному предмету, курсу, дисциплине (модулю) и иным видам учебной деятельности, предусмотренным учебным планом.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Промежуточная аттестация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педагогическим работником, реализующим соответствующую часть образовательной программы, самостоятельно в форме годовой письменной работы (тест, диктант, изложение, сочинение, комплексная или контрольная работа, защита проекта) и годовой отметки по учебным предметам, курсам, дисциплинам (модулям) и иным видам учебной деятельности, предусмотренным учебным планом.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Промежуточная аттестация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 пятибалльной системе оценивания. Для письменных работ, результат прохождения которых фиксируется в баллах или 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 Отметки за годовую письменную работу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педагогическим работником в журнале успеваемости и дневнике обучающегося в сроки и порядке, предусмотренном локальным нормативным актом школы. За сочинение, изложение и диктант с грамматическим 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Педагогический работник, осуществляющий промежуточную аттестацию, обеспечивает повторное написание письменной работы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неудовлетворительную оценку за годовую письменную работу, и проведение промежуточной аттестации по итогам учебного года для отсутствовавших ранее обучающихся.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В целях создания условий, отвечающих физиологическим особенностям учащихся при 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 промежуточной аттестации:</w:t>
      </w:r>
    </w:p>
    <w:p w:rsidR="00C512C0" w:rsidRPr="00C512C0" w:rsidRDefault="00C512C0" w:rsidP="00C512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каникул для всех обучающихся школы;</w:t>
      </w:r>
    </w:p>
    <w:p w:rsidR="00C512C0" w:rsidRPr="00C512C0" w:rsidRDefault="00C512C0" w:rsidP="00C512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учебный день после длительного пропуска занятий для обучающихся, </w:t>
      </w:r>
      <w:proofErr w:type="spell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непосещавших</w:t>
      </w:r>
      <w:proofErr w:type="spell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 уважительной причине;</w:t>
      </w:r>
      <w:proofErr w:type="gramEnd"/>
    </w:p>
    <w:p w:rsidR="00C512C0" w:rsidRPr="00C512C0" w:rsidRDefault="00C512C0" w:rsidP="00C512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учебному предмету в одной параллели классов чаще 1 раза в 2,5 недели. При этом объем учебного времени, затрачиваемого на проведение </w:t>
      </w: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</w:p>
    <w:p w:rsidR="00C512C0" w:rsidRPr="00C512C0" w:rsidRDefault="00C512C0" w:rsidP="00C512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C512C0" w:rsidRPr="00C512C0" w:rsidRDefault="00C512C0" w:rsidP="00C512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класса более одной оценочной процедуры в день.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по установленным формам промежуточной аттестации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 журнале обучения на дому.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успеваемости подтверждаются справкой об обучении в медицинской организации и учитываются в порядке, предусмотренном законодательством РФ и локальным нормативным актом школы.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Промежуточная аттестация в рамках внеурочной деятельности определятся ее 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Годовые отметки по каждому учебному предмету, курсу, дисциплине (модулю) и иным видам учебной деятельности, предусмотренных учебным планом, определяются как среднее арифметическое четвертных отметок и отметки по результатам годовой письменной работы, выставляются всем обучающимся школы в журнал успеваемости целыми числами в соответствии с правилами математического округления.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Неудовлетворительная годовая отметка по учебному предмету, курсу, дисциплине (модулю) и иным видам учебной деятельности в журнал успеваемости не выставляется.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При реализации образовательных программ, в том числе адаптированных, каждому обучающемуся, родителям (законным представителям) несовершеннолетнего обучающегося в течение всего периода обучения должен быть обеспечен доступ к результатам промежуточной и государственной итоговой аттестации обучающихся.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Промежуточная и государственная итоговая аттестация экстернов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Лица, осваивающие основную общеобразовательную программу соответствующего уровня общего образования в форме самообразования, семейного образования либо </w:t>
      </w: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обучавшиеся по не имеющей государственной аккредитации образовательной программе, вправе пройти экстерном промежуточную и государственную итоговую аттестацию в школе.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Родители (законные представители) несовершеннолетних обучающихся вправе выбрать школу для прохождения аттестации на один учебный год, на весь период получения общего образования либо на период прохождения конкретной аттестации.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 прохождении аттестации экстерны пользуются академическими правами обучающихся по соответствующей образовательной программе, в том числе вправе принимать участие в олимпиаде школьников.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Сроки подачи заявления о прохождении промежуточной аттестации экстерном, а также порядок возникновения, изменения и прекращения образовательных отношений с экстернами устанавливается локальными нормативными актами школы.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Школа утверждает график прохождения промежуточной аттестации экстерном, который предварительно согласует с экстерном или его родителями (законными представителями).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экстернов проводится по не более одному учебному предмету (курсу) в день.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До начала промежуточной аттестации экстерн может получить консультацию по вопросам, касающимся аттестации, в пределах двух академических часов в соответствии с графиком, утвержденным приказом о зачислении экстерна.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Экстерн имеет право на зачет результатов освоения учебных предметов, курсов, дисциплин (модулей), практики, дополнительных образовательных программ в иных организациях, осуществляющих образовательную деятельность, в порядке, предусмотренном законодательством РФ и локальным нормативным актом школы.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 сроки и 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приказом о зачислении экстерна.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Результаты промежуточной аттестации экстернов фиксируются педагогическими работниками в протоколах, которые хранятся в личном деле экстерна вместе с письменными работами.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На основании протокола проведения промежуточной аттестации экстерну выдается справка с результатами прохождения промежуточной аттестации по образовательной программе соответствующего уровня общего образования по форме согласно приложению к настоящему Положению.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Обучающиеся по общеобразовательной программе в форме семейного образования, не ликвидировавшие в установленные сроки академической задолженности, продолжают </w:t>
      </w: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образование в школе в соответствии с законодательством РФ и локальными нормативными актами школы.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Промежуточная и государственная итоговая аттестация могут проводиться в течение одного учебного года, но не должны совпадать по срокам.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Срок подачи заявления на зачисление в школу для прохождения государственной итоговой аттестации составляет:</w:t>
      </w:r>
    </w:p>
    <w:p w:rsidR="00C512C0" w:rsidRPr="00C512C0" w:rsidRDefault="00C512C0" w:rsidP="00C512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основного общего образования - не менее чем за две недели до даты проведения итогового собеседования по русскому языку, но не позднее 1 марта;</w:t>
      </w:r>
    </w:p>
    <w:p w:rsidR="00C512C0" w:rsidRPr="00C512C0" w:rsidRDefault="00C512C0" w:rsidP="00C512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среднего общего образования - не менее чем за две недели до проведения итогового сочинения (изложения), но не позднее 1 февраля.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Экстерны допускаются к государственной итоговой аттестации по образовательным программам основного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собеседование по русскому языку.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допускаются к государственной итоговой аттестации по образовательным программам среднего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сочинение (изложение).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Государственная итоговая аттестация экстернов осуществляется в порядке, установленном законодательством.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Ликвидация академической задолженности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 экстерны, имеющие академическую задолженность, вправе пройти промежуточную аттестацию по соответствующим учебному предмету, курсу, дисциплине (модулю) не более двух раз в сроки, определяемые приказом директора школы на основании решения педагогического совета, в пределах одного года с момента образования академической задолженности.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указанный период не включаются время болезни </w:t>
      </w:r>
      <w:proofErr w:type="gramStart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Обучающиеся и экстерны обязаны ликвидировать академическую задолженность по учебным предметам, курсам, дисциплинам (модулям) в установленные  школой сроки.</w:t>
      </w:r>
    </w:p>
    <w:p w:rsidR="00C512C0" w:rsidRDefault="00C512C0" w:rsidP="00C512C0">
      <w:pPr>
        <w:pStyle w:val="a5"/>
      </w:pPr>
      <w:r>
        <w:t>5.3. Для проведения промежуточной аттестации во второй раз приказом директора школы создается комиссия, которая формируется по предметному принципу из не менее трех педагогических работников, с учетом их занятости. Персональный состав комиссии утверждается приказом.</w:t>
      </w:r>
    </w:p>
    <w:p w:rsidR="00C512C0" w:rsidRDefault="00C512C0" w:rsidP="00C512C0">
      <w:pPr>
        <w:pStyle w:val="a5"/>
      </w:pPr>
      <w:r>
        <w:t>5.4. Ликвидация академической задолженности осуществляется в тех же формах, в которых была организована промежуточная аттестация.</w:t>
      </w:r>
    </w:p>
    <w:p w:rsidR="00C512C0" w:rsidRDefault="00C512C0" w:rsidP="00C512C0">
      <w:pPr>
        <w:pStyle w:val="a5"/>
      </w:pPr>
      <w:r>
        <w:t>5.5. Результаты ликвидации академической задолженности по соответствующему учебному предмету, курсу, дисциплине (модулю) оформляются протоколом комиссии.</w:t>
      </w:r>
    </w:p>
    <w:p w:rsidR="00C512C0" w:rsidRDefault="00C512C0" w:rsidP="00C512C0">
      <w:pPr>
        <w:pStyle w:val="a5"/>
      </w:pPr>
      <w:r>
        <w:lastRenderedPageBreak/>
        <w:t xml:space="preserve">Протоколы комиссии с результатами ликвидации академической задолженности </w:t>
      </w:r>
      <w:proofErr w:type="gramStart"/>
      <w:r>
        <w:t>обучающихся</w:t>
      </w:r>
      <w:proofErr w:type="gramEnd"/>
      <w:r>
        <w:t xml:space="preserve"> хранятся у заместителя директора по учебно-воспитательной работе. Протоколы комиссии с результатами ликвидации академической задолженности экстернов хранятся в личном деле экстерна вместе с письменными работами.</w:t>
      </w:r>
    </w:p>
    <w:p w:rsidR="00C512C0" w:rsidRDefault="00C512C0" w:rsidP="00C512C0">
      <w:pPr>
        <w:pStyle w:val="a5"/>
      </w:pPr>
      <w:r>
        <w:t xml:space="preserve">5.6. Положительные результаты ликвидации академической задолженности </w:t>
      </w:r>
      <w:proofErr w:type="gramStart"/>
      <w:r>
        <w:t>обучающихся</w:t>
      </w:r>
      <w:proofErr w:type="gramEnd"/>
      <w:r>
        <w:t> фиксируются ответственным педагогическим работником в журнале успеваемости в порядке, предусмотренном настоящим Положением.</w:t>
      </w:r>
    </w:p>
    <w:p w:rsidR="00C512C0" w:rsidRDefault="00C512C0" w:rsidP="00C512C0">
      <w:pPr>
        <w:pStyle w:val="a5"/>
      </w:pPr>
      <w:r>
        <w:t>5.7. Обучающиеся, не ликвидировавшие в установленные сроки академической задолженности с момента ее образования, по усмотрению их родителей (законных представителей) оставляются на повторное обучение, переводятся на </w:t>
      </w:r>
      <w:proofErr w:type="gramStart"/>
      <w:r>
        <w:t>обучение</w:t>
      </w:r>
      <w:proofErr w:type="gramEnd"/>
      <w:r>
        <w:t xml:space="preserve"> по адаптированным образовательным программам в соответствии с рекомендациями ПМПК либо на обучение по индивидуальному учебному плану.</w:t>
      </w: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0" w:rsidRPr="00C512C0" w:rsidRDefault="00C512C0" w:rsidP="00C5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CB" w:rsidRDefault="00B26CCB"/>
    <w:sectPr w:rsidR="00B26CCB" w:rsidSect="003D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BCF"/>
    <w:multiLevelType w:val="multilevel"/>
    <w:tmpl w:val="348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91B71"/>
    <w:multiLevelType w:val="multilevel"/>
    <w:tmpl w:val="FDA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019DF"/>
    <w:multiLevelType w:val="multilevel"/>
    <w:tmpl w:val="922C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7436C"/>
    <w:multiLevelType w:val="multilevel"/>
    <w:tmpl w:val="9766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63021"/>
    <w:multiLevelType w:val="multilevel"/>
    <w:tmpl w:val="46F0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43458"/>
    <w:multiLevelType w:val="multilevel"/>
    <w:tmpl w:val="A18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C0"/>
    <w:rsid w:val="00141D7C"/>
    <w:rsid w:val="003973B1"/>
    <w:rsid w:val="003D5045"/>
    <w:rsid w:val="004B2711"/>
    <w:rsid w:val="00B26CCB"/>
    <w:rsid w:val="00C5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2022-08-09T09:21:00Z</cp:lastPrinted>
  <dcterms:created xsi:type="dcterms:W3CDTF">2022-08-09T09:22:00Z</dcterms:created>
  <dcterms:modified xsi:type="dcterms:W3CDTF">2022-08-09T09:50:00Z</dcterms:modified>
</cp:coreProperties>
</file>