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ind w:left="215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5D4D5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Муниципальное общеобразовательное учреждение «Основная школа № 41»</w:t>
      </w: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ind w:left="215"/>
        <w:rPr>
          <w:rFonts w:ascii="Times New Roman" w:eastAsia="Times New Roman" w:hAnsi="Times New Roman" w:cs="Times New Roman"/>
          <w:sz w:val="28"/>
          <w:szCs w:val="24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5D4D5D">
        <w:rPr>
          <w:rFonts w:ascii="Times New Roman" w:eastAsia="Times New Roman" w:hAnsi="Times New Roman" w:cs="Times New Roman"/>
          <w:sz w:val="28"/>
        </w:rPr>
        <w:t>Утверждаю:</w:t>
      </w:r>
    </w:p>
    <w:p w:rsidR="005D4D5D" w:rsidRPr="005D4D5D" w:rsidRDefault="005D4D5D" w:rsidP="005D4D5D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5D4D5D">
        <w:rPr>
          <w:rFonts w:ascii="Times New Roman" w:eastAsia="Times New Roman" w:hAnsi="Times New Roman" w:cs="Times New Roman"/>
          <w:sz w:val="28"/>
        </w:rPr>
        <w:t xml:space="preserve">директор школы </w:t>
      </w:r>
    </w:p>
    <w:p w:rsidR="005D4D5D" w:rsidRPr="005D4D5D" w:rsidRDefault="005D4D5D" w:rsidP="005D4D5D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5D4D5D">
        <w:rPr>
          <w:rFonts w:ascii="Times New Roman" w:eastAsia="Times New Roman" w:hAnsi="Times New Roman" w:cs="Times New Roman"/>
          <w:sz w:val="28"/>
        </w:rPr>
        <w:t>_________ Савина В.А.</w:t>
      </w:r>
    </w:p>
    <w:p w:rsidR="005D4D5D" w:rsidRPr="005D4D5D" w:rsidRDefault="005D4D5D" w:rsidP="005D4D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5D4D5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________________2023</w:t>
      </w: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D5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 ВОСПИТАНИЯ</w:t>
      </w: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D5D" w:rsidRPr="005D4D5D" w:rsidRDefault="00FA09F8" w:rsidP="00FA09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5D4D5D" w:rsidRPr="005D4D5D">
        <w:rPr>
          <w:rFonts w:ascii="Times New Roman" w:eastAsia="Times New Roman" w:hAnsi="Times New Roman" w:cs="Times New Roman"/>
          <w:b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детей с ОВЗ и детей-инвалидов для </w:t>
      </w:r>
      <w:r w:rsidR="005D4D5D" w:rsidRPr="005D4D5D">
        <w:rPr>
          <w:rFonts w:ascii="Times New Roman" w:eastAsia="Times New Roman" w:hAnsi="Times New Roman" w:cs="Times New Roman"/>
          <w:b/>
          <w:sz w:val="28"/>
          <w:szCs w:val="28"/>
        </w:rPr>
        <w:t>организации отдыха детей и их оздоровления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4D5D" w:rsidRPr="005D4D5D">
        <w:rPr>
          <w:rFonts w:ascii="Times New Roman" w:eastAsia="Times New Roman" w:hAnsi="Times New Roman" w:cs="Times New Roman"/>
          <w:b/>
          <w:sz w:val="28"/>
          <w:szCs w:val="28"/>
        </w:rPr>
        <w:t>в городском лагере «Планета чудес»</w:t>
      </w: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4D5D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детей в возрасте от 6 до 11 лет</w:t>
      </w: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D4D5D" w:rsidRPr="005D4D5D" w:rsidRDefault="005D4D5D" w:rsidP="005D4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D4D5D" w:rsidRDefault="005D4D5D" w:rsidP="005D4D5D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5D4D5D">
        <w:rPr>
          <w:rFonts w:ascii="Times New Roman" w:eastAsia="Times New Roman" w:hAnsi="Times New Roman" w:cs="Times New Roman"/>
          <w:sz w:val="28"/>
        </w:rPr>
        <w:t>Ярославль, 2023</w:t>
      </w:r>
    </w:p>
    <w:p w:rsidR="00FA09F8" w:rsidRPr="005D4D5D" w:rsidRDefault="00FA09F8" w:rsidP="005D4D5D">
      <w:pPr>
        <w:widowControl w:val="0"/>
        <w:spacing w:after="0" w:line="360" w:lineRule="exact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5D4D5D" w:rsidRPr="005D4D5D" w:rsidRDefault="005D4D5D" w:rsidP="005D4D5D">
      <w:pPr>
        <w:widowControl w:val="0"/>
        <w:spacing w:after="373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9578E0" w:rsidRPr="00EF6F2A" w:rsidRDefault="009578E0" w:rsidP="00EF6F2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6F2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«Ребёнку для полноценного и гармоничного становления и развития необходимо расти в атмосфере счастья, любви и понимания»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 Конвенции о правах ребёнка)</w:t>
      </w:r>
    </w:p>
    <w:p w:rsidR="009578E0" w:rsidRPr="00EF6F2A" w:rsidRDefault="009578E0" w:rsidP="00EF6F2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6F2A">
        <w:rPr>
          <w:rFonts w:ascii="Times New Roman" w:hAnsi="Times New Roman" w:cs="Times New Roman"/>
          <w:b/>
          <w:sz w:val="28"/>
          <w:szCs w:val="28"/>
          <w:lang w:eastAsia="ru-RU"/>
        </w:rPr>
        <w:t>1. Целесообразность и актуальность программы</w:t>
      </w:r>
    </w:p>
    <w:p w:rsidR="009578E0" w:rsidRPr="00D324A5" w:rsidRDefault="009578E0" w:rsidP="00EF6F2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Спецификой российской интеграции</w:t>
      </w:r>
      <w:r w:rsidR="00EF6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является то, что интеграция декларируется как необходимость гуманного отношения к инвалидам в ситуации резкого ухудшения жизни разных слоев и социальных групп населения, национальных конфликтов. Отечественная концепция интегрированного обучения строится на трех основных принципах интеграции: через раннюю коррекцию; через обязательную коррекционную помощь каждому ребенку; через обоснованный отбор детей для интегрированного обучения. Существующие модели интеграции определяются с учетом уровня развития каждого ребенка, который дозирует доступную и полезную для него «долю интеграции».</w:t>
      </w:r>
    </w:p>
    <w:p w:rsidR="009578E0" w:rsidRPr="00D324A5" w:rsidRDefault="009578E0" w:rsidP="00953D0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Полная и комбинированная интеграция представлена в </w:t>
      </w:r>
      <w:r w:rsidR="00953D06">
        <w:rPr>
          <w:rFonts w:ascii="Times New Roman" w:hAnsi="Times New Roman" w:cs="Times New Roman"/>
          <w:sz w:val="28"/>
          <w:szCs w:val="28"/>
          <w:lang w:eastAsia="ru-RU"/>
        </w:rPr>
        <w:t>инклюзивной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смене летнего оздоровления детей </w:t>
      </w:r>
      <w:r w:rsidR="00C86FCE">
        <w:rPr>
          <w:rFonts w:ascii="Times New Roman" w:hAnsi="Times New Roman" w:cs="Times New Roman"/>
          <w:sz w:val="28"/>
          <w:szCs w:val="28"/>
          <w:lang w:eastAsia="ru-RU"/>
        </w:rPr>
        <w:t>в лагере дневного пребывания «Радуга»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, где в одном оздоровительном лагере, совместно отдыхают и обучаются дети с ограниченными возможностями в здоровье и дети без каких-либо ограничений.</w:t>
      </w:r>
    </w:p>
    <w:p w:rsidR="009578E0" w:rsidRPr="00D324A5" w:rsidRDefault="009578E0" w:rsidP="00A6366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Интеграция – совместная жизнь детей, независимо от состояния их здоровья, активное участие всех детей в жизни лагеря, помощь каждому ребёнку реализовать себя, расширить рамки общения, приобрести друзей. Для детей с ограниченными возможностями здоровья важно приобретение позитивного опыта совместной жизни со здоровыми сверстниками, </w:t>
      </w:r>
      <w:r w:rsidR="008E39AD">
        <w:rPr>
          <w:rFonts w:ascii="Times New Roman" w:hAnsi="Times New Roman" w:cs="Times New Roman"/>
          <w:sz w:val="28"/>
          <w:szCs w:val="28"/>
          <w:lang w:eastAsia="ru-RU"/>
        </w:rPr>
        <w:t>общение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в нормальной, не изолированной среде. Для здоровых детей из благополучных семей лагерь создаёт возможности для приобретения опыта сопереживания, сочувствия и помощи нуждающимся в этом сверстникам.</w:t>
      </w:r>
    </w:p>
    <w:p w:rsidR="009578E0" w:rsidRPr="00D324A5" w:rsidRDefault="009578E0" w:rsidP="008E39A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Интеграция - процесс, который имеет определенные ограничения с точки зрения возможности и эффективности его реализации. Такими ограничениями являются условия интеграции - внешние и внутренние.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К </w:t>
      </w: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внешним условиям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интеграции относятся: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раннее выявление нарушений и проведение </w:t>
      </w:r>
      <w:hyperlink r:id="rId6" w:tooltip="Коррекционная работа" w:history="1">
        <w:r w:rsidRPr="00D324A5">
          <w:rPr>
            <w:rFonts w:ascii="Times New Roman" w:hAnsi="Times New Roman" w:cs="Times New Roman"/>
            <w:sz w:val="28"/>
          </w:rPr>
          <w:t>коррекционной работы</w:t>
        </w:r>
      </w:hyperlink>
      <w:r w:rsidRPr="00D324A5">
        <w:rPr>
          <w:rFonts w:ascii="Times New Roman" w:hAnsi="Times New Roman" w:cs="Times New Roman"/>
          <w:sz w:val="28"/>
          <w:szCs w:val="28"/>
          <w:lang w:eastAsia="ru-RU"/>
        </w:rPr>
        <w:t> с первых дней жизни;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·  желание родителей обучать и </w:t>
      </w:r>
      <w:proofErr w:type="spell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оздоравливать</w:t>
      </w:r>
      <w:proofErr w:type="spell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вместе со здоровыми детьми, их стремление и готовность помогать ребенку в процессе его обучения;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наличие возможности оказывать интегрированному ребенку квалифицированную помощь;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создание условий для реализации </w:t>
      </w:r>
      <w:hyperlink r:id="rId7" w:tooltip="Вариация" w:history="1">
        <w:r w:rsidRPr="00D324A5">
          <w:rPr>
            <w:rFonts w:ascii="Times New Roman" w:hAnsi="Times New Roman" w:cs="Times New Roman"/>
            <w:sz w:val="28"/>
          </w:rPr>
          <w:t>вариативных</w:t>
        </w:r>
      </w:hyperlink>
      <w:r w:rsidRPr="00D324A5">
        <w:rPr>
          <w:rFonts w:ascii="Times New Roman" w:hAnsi="Times New Roman" w:cs="Times New Roman"/>
          <w:sz w:val="28"/>
        </w:rPr>
        <w:t> 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моделей интегрированного обучения.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К </w:t>
      </w: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внутренним условиям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эффективной интеграции отнесены: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уровень психофизического и речевого развития, соответствующий возрастной норме или близкий к ней;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психологическая готовность к интегрированному обучению.</w:t>
      </w:r>
    </w:p>
    <w:p w:rsidR="009578E0" w:rsidRPr="00D324A5" w:rsidRDefault="008E39AD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E07">
        <w:rPr>
          <w:rFonts w:ascii="Times New Roman" w:hAnsi="Times New Roman" w:cs="Times New Roman"/>
          <w:b/>
          <w:sz w:val="28"/>
          <w:szCs w:val="28"/>
          <w:lang w:eastAsia="ru-RU"/>
        </w:rPr>
        <w:t>Главной задачей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инклюзивной смены является</w:t>
      </w:r>
      <w:r w:rsidR="009578E0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подарить таким детям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ограниченными возможностями здоровья </w:t>
      </w:r>
      <w:r w:rsidR="009578E0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жизнь в кругу своих сверстников, чтобы дети не чувствовали себя ущемлёнными, сделать их счастливыми.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Также немаловажная з</w:t>
      </w:r>
      <w:r w:rsidR="00475076" w:rsidRPr="00D324A5">
        <w:rPr>
          <w:rFonts w:ascii="Times New Roman" w:hAnsi="Times New Roman" w:cs="Times New Roman"/>
          <w:sz w:val="28"/>
          <w:szCs w:val="28"/>
          <w:lang w:eastAsia="ru-RU"/>
        </w:rPr>
        <w:t>адач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75076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этой смены </w:t>
      </w:r>
      <w:r w:rsidR="009578E0" w:rsidRPr="00D324A5">
        <w:rPr>
          <w:rFonts w:ascii="Times New Roman" w:hAnsi="Times New Roman" w:cs="Times New Roman"/>
          <w:sz w:val="28"/>
          <w:szCs w:val="28"/>
          <w:lang w:eastAsia="ru-RU"/>
        </w:rPr>
        <w:t>- помочь ребёнку в адаптации к коллективам детей и взрослых через общение с педагогами и детьми-сверстниками. Развивать у данной категории детей чувство уверенности в своих силах.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Летние каникулы составляют значительную часть годового объёма свободного времени детей, но далеко не все родители детей инвалидов могут предоставить своему ребёнку полноценный, правильно организованный отдых. В оздоровительной работе детей с ограниченными возможностями летний период занимает особое место и рассматривается как один из важнейших этапов оздоровления детей в течение года.</w:t>
      </w:r>
    </w:p>
    <w:p w:rsidR="009578E0" w:rsidRPr="00D324A5" w:rsidRDefault="009A5A71" w:rsidP="009A5A7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578E0" w:rsidRPr="00D324A5">
        <w:rPr>
          <w:rFonts w:ascii="Times New Roman" w:hAnsi="Times New Roman" w:cs="Times New Roman"/>
          <w:sz w:val="28"/>
          <w:szCs w:val="28"/>
          <w:lang w:eastAsia="ru-RU"/>
        </w:rPr>
        <w:t>аиболее подходящей формой организации отдыха детей с ограниченными возможностями здоровья является лагерь дневного пребывания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«Радуга» </w:t>
      </w:r>
      <w:r w:rsidR="009578E0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475076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базе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средней школы № 67</w:t>
      </w:r>
      <w:r w:rsidR="009578E0" w:rsidRPr="00D324A5">
        <w:rPr>
          <w:rFonts w:ascii="Times New Roman" w:hAnsi="Times New Roman" w:cs="Times New Roman"/>
          <w:sz w:val="28"/>
          <w:szCs w:val="28"/>
          <w:lang w:eastAsia="ru-RU"/>
        </w:rPr>
        <w:t>, который сможет стать важным событием в жизни семьи, имеющей ребенка-инвалида. Это новое окружение и новые люди, новые впечатления и новые занятия, новые открытия ребенка и его близких. Посещая такой лагерь, дети могут не отрываться от семьи: днем находятся под присмотром педагогов, заняты интересными делами, а вечером – в кругу семьи, с родителями.</w:t>
      </w:r>
    </w:p>
    <w:p w:rsidR="009578E0" w:rsidRPr="00CA3476" w:rsidRDefault="009578E0" w:rsidP="00CA347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E07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 w:rsidRPr="00CA3476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том, что в процессе её реализации создаются условия для понимания ребёнком того, что жизнь человека, его ум и здоровье - это превеликая ценность на земле, и, что </w:t>
      </w:r>
      <w:r w:rsidRPr="00CA34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счастье его самого, родных, близких и окружающих людей в первую очередь зависит от желания постоянно работать над собой, стать образованным, духовно - воспитанным и трудолюбивым человеком.</w:t>
      </w:r>
    </w:p>
    <w:p w:rsidR="009578E0" w:rsidRPr="00D324A5" w:rsidRDefault="009578E0" w:rsidP="00AB6E0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Педагоги и волонтёры </w:t>
      </w: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вместе с детьми из </w:t>
      </w:r>
      <w:r w:rsidR="00475076"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пришкольного лагеря 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помогут таким детям ощутить мир полный красками, радостью, подарят им дружбу, лагерь и лето! Лагерь </w:t>
      </w:r>
      <w:r w:rsidR="00AB6E07">
        <w:rPr>
          <w:rFonts w:ascii="Times New Roman" w:hAnsi="Times New Roman" w:cs="Times New Roman"/>
          <w:sz w:val="28"/>
          <w:szCs w:val="28"/>
          <w:lang w:eastAsia="ru-RU"/>
        </w:rPr>
        <w:t>дневного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пребывания - это сфера активного отдыха, это насыщенный досуг, который приведет </w:t>
      </w:r>
      <w:r w:rsidRPr="00D324A5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 обогащению и развитию духовного мира таких необычных детей, а созидательная творческая деятельность вместе с другими сверстниками, в свою очередь будет способствовать сплочению, создавая возможности для приобщения детей к духовно-нравственной культуре.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“Мы разные, но мы равные”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- идея, которую педагоги хотят донести до всех детей, отдыхающих на площадке, где, попадая в дружескую обстановку, дети</w:t>
      </w:r>
      <w:r w:rsidR="00AA309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многие из которых в силу своих физических и психологических проблем замкнуты, приобретают новых друзей, товарищей и понимают, что вокруг есть люди, готовые помочь им научиться общаться и жить в здоровом обществе.</w:t>
      </w:r>
    </w:p>
    <w:p w:rsidR="009578E0" w:rsidRPr="00AA3098" w:rsidRDefault="009578E0" w:rsidP="00AA309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3098">
        <w:rPr>
          <w:rFonts w:ascii="Times New Roman" w:hAnsi="Times New Roman" w:cs="Times New Roman"/>
          <w:b/>
          <w:sz w:val="28"/>
          <w:szCs w:val="28"/>
          <w:lang w:eastAsia="ru-RU"/>
        </w:rPr>
        <w:t>2. Информационная карта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1)  Продолжительность одной смены: </w:t>
      </w:r>
      <w:r w:rsidR="00475076" w:rsidRPr="00D324A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A309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2)  Количество смен: одна.</w:t>
      </w:r>
    </w:p>
    <w:p w:rsidR="005D4D5D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3)  Количество детей: </w:t>
      </w:r>
      <w:r w:rsidR="005D4D5D">
        <w:rPr>
          <w:rFonts w:ascii="Times New Roman" w:hAnsi="Times New Roman" w:cs="Times New Roman"/>
          <w:sz w:val="28"/>
          <w:szCs w:val="28"/>
          <w:lang w:eastAsia="ru-RU"/>
        </w:rPr>
        <w:t>27, их низ детей:</w:t>
      </w:r>
    </w:p>
    <w:p w:rsidR="009578E0" w:rsidRDefault="005D4D5D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 ОВЗ – 1;</w:t>
      </w:r>
    </w:p>
    <w:p w:rsidR="005D4D5D" w:rsidRPr="00D324A5" w:rsidRDefault="005D4D5D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детей-инвалидов – 1.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4)  Возраст детей: 8–1</w:t>
      </w:r>
      <w:r w:rsidR="005D4D5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5)  </w:t>
      </w:r>
      <w:r w:rsidR="005D4D5D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разновозрастн</w:t>
      </w:r>
      <w:r w:rsidR="005D4D5D">
        <w:rPr>
          <w:rFonts w:ascii="Times New Roman" w:hAnsi="Times New Roman" w:cs="Times New Roman"/>
          <w:sz w:val="28"/>
          <w:szCs w:val="28"/>
          <w:lang w:eastAsia="ru-RU"/>
        </w:rPr>
        <w:t>ой отряд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6)  </w:t>
      </w:r>
      <w:r w:rsidRPr="006A2D08">
        <w:rPr>
          <w:rFonts w:ascii="Times New Roman" w:hAnsi="Times New Roman" w:cs="Times New Roman"/>
          <w:bCs/>
          <w:sz w:val="28"/>
          <w:szCs w:val="28"/>
          <w:lang w:eastAsia="ru-RU"/>
        </w:rPr>
        <w:t>Контингент детей:</w:t>
      </w:r>
      <w:r w:rsidR="00475076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дети с </w:t>
      </w:r>
      <w:r w:rsidR="006A2D08">
        <w:rPr>
          <w:rFonts w:ascii="Times New Roman" w:hAnsi="Times New Roman" w:cs="Times New Roman"/>
          <w:sz w:val="28"/>
          <w:szCs w:val="28"/>
          <w:lang w:eastAsia="ru-RU"/>
        </w:rPr>
        <w:t>НОДА</w:t>
      </w:r>
      <w:r w:rsidR="00475076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дети с ЗПР, </w:t>
      </w:r>
      <w:r w:rsidR="005D4D5D">
        <w:rPr>
          <w:rFonts w:ascii="Times New Roman" w:hAnsi="Times New Roman" w:cs="Times New Roman"/>
          <w:sz w:val="28"/>
          <w:szCs w:val="28"/>
          <w:lang w:eastAsia="ru-RU"/>
        </w:rPr>
        <w:t>дети-инвалиды</w:t>
      </w:r>
      <w:r w:rsidR="00475076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лагерной смены используется здание </w:t>
      </w:r>
      <w:r w:rsidR="006A2D08">
        <w:rPr>
          <w:rFonts w:ascii="Times New Roman" w:hAnsi="Times New Roman" w:cs="Times New Roman"/>
          <w:sz w:val="28"/>
          <w:szCs w:val="28"/>
          <w:lang w:eastAsia="ru-RU"/>
        </w:rPr>
        <w:t>МОУ</w:t>
      </w:r>
      <w:r w:rsidR="00484FFA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D4D5D">
        <w:rPr>
          <w:rFonts w:ascii="Times New Roman" w:hAnsi="Times New Roman" w:cs="Times New Roman"/>
          <w:sz w:val="28"/>
          <w:szCs w:val="28"/>
          <w:lang w:eastAsia="ru-RU"/>
        </w:rPr>
        <w:t>Основная</w:t>
      </w:r>
      <w:r w:rsidR="006A2D08">
        <w:rPr>
          <w:rFonts w:ascii="Times New Roman" w:hAnsi="Times New Roman" w:cs="Times New Roman"/>
          <w:sz w:val="28"/>
          <w:szCs w:val="28"/>
          <w:lang w:eastAsia="ru-RU"/>
        </w:rPr>
        <w:t xml:space="preserve"> ш</w:t>
      </w:r>
      <w:r w:rsidR="00484FFA" w:rsidRPr="00D324A5">
        <w:rPr>
          <w:rFonts w:ascii="Times New Roman" w:hAnsi="Times New Roman" w:cs="Times New Roman"/>
          <w:sz w:val="28"/>
          <w:szCs w:val="28"/>
          <w:lang w:eastAsia="ru-RU"/>
        </w:rPr>
        <w:t>кола №</w:t>
      </w:r>
      <w:r w:rsidR="005D4D5D">
        <w:rPr>
          <w:rFonts w:ascii="Times New Roman" w:hAnsi="Times New Roman" w:cs="Times New Roman"/>
          <w:sz w:val="28"/>
          <w:szCs w:val="28"/>
          <w:lang w:eastAsia="ru-RU"/>
        </w:rPr>
        <w:t xml:space="preserve"> 41</w:t>
      </w:r>
      <w:r w:rsidR="006A2D0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84FFA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и прилегающая к нему оборудованная спортивная площадка.</w:t>
      </w:r>
    </w:p>
    <w:p w:rsidR="009578E0" w:rsidRPr="006A2D08" w:rsidRDefault="009578E0" w:rsidP="006A2D0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2D08">
        <w:rPr>
          <w:rFonts w:ascii="Times New Roman" w:hAnsi="Times New Roman" w:cs="Times New Roman"/>
          <w:b/>
          <w:sz w:val="28"/>
          <w:szCs w:val="28"/>
          <w:lang w:eastAsia="ru-RU"/>
        </w:rPr>
        <w:t>3. Используемые формы и методы: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Индивидуальные и коллективные формы работы, а также традиционные и нетрадиционные методы: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беседа;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·  наблюдение;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поручение;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конкурсы;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праздники;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экскурсии;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метод интерактивного обучения (социально-психологические тренинги, ролевые игры); в которых дети непросто «проходят» что-то, а проживают те или иные конкретные ситуации;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метод КТД;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метод игры (игры отбираются в соответствии со спецификой детского контингента и поставленной целью);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·  методы театрализации (реализуется через </w:t>
      </w:r>
      <w:proofErr w:type="spell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костюмирование</w:t>
      </w:r>
      <w:proofErr w:type="spell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>, обряды, ритуалы);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методы состязательности (распространяется на некоторые сферы творческой деятельности).</w:t>
      </w:r>
    </w:p>
    <w:p w:rsidR="009578E0" w:rsidRPr="00D3083F" w:rsidRDefault="009578E0" w:rsidP="00D3083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083F">
        <w:rPr>
          <w:rFonts w:ascii="Times New Roman" w:hAnsi="Times New Roman" w:cs="Times New Roman"/>
          <w:b/>
          <w:sz w:val="28"/>
          <w:szCs w:val="28"/>
          <w:lang w:eastAsia="ru-RU"/>
        </w:rPr>
        <w:t>МОДЕЛЬ ОРГАНИЗАЦИИ ЛАГЕРЯ ДНЕВНОГО ПРЕБЫВАНИЯ</w:t>
      </w:r>
    </w:p>
    <w:p w:rsidR="009578E0" w:rsidRPr="00853D44" w:rsidRDefault="009578E0" w:rsidP="00D3083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8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Программа предусматривает пребывание в лагере </w:t>
      </w:r>
      <w:r w:rsidR="005D4D5D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D3083F" w:rsidRPr="00D3083F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5D4D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детей в возрасте от 6</w:t>
      </w:r>
      <w:r w:rsidRPr="00D308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 1</w:t>
      </w:r>
      <w:r w:rsidR="005D4D5D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D308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лет, часть из которых имеет ограниченные возможности здоровья, в течение </w:t>
      </w:r>
      <w:r w:rsidR="00484FFA" w:rsidRPr="00D3083F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D3083F" w:rsidRPr="00D3083F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D308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дней.</w:t>
      </w:r>
      <w:r w:rsidRPr="00D324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В основу организации смены закладывается легенда лагеря, согласно которой все дети и взрослые в лагере становятся участниками сюжетно-ролевой игры со своими законами и правилами. </w:t>
      </w:r>
      <w:r w:rsidRPr="00853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Идея смены заключается в том, что дети, находящиеся в лагере, в ходе игры стремятся </w:t>
      </w:r>
      <w:r w:rsidR="00853D44" w:rsidRPr="00853D44">
        <w:rPr>
          <w:rFonts w:ascii="Times New Roman" w:hAnsi="Times New Roman" w:cs="Times New Roman"/>
          <w:bCs/>
          <w:sz w:val="28"/>
          <w:szCs w:val="28"/>
          <w:lang w:eastAsia="ru-RU"/>
        </w:rPr>
        <w:t>получить ключи от лета</w:t>
      </w:r>
      <w:r w:rsidRPr="00853D44">
        <w:rPr>
          <w:rFonts w:ascii="Times New Roman" w:hAnsi="Times New Roman" w:cs="Times New Roman"/>
          <w:bCs/>
          <w:sz w:val="28"/>
          <w:szCs w:val="28"/>
          <w:lang w:eastAsia="ru-RU"/>
        </w:rPr>
        <w:t>, преодолевая препятствия и преграды. Игра должна проходить в атмосфере доброты, взаимовыручки и способствовать сплочению детей и раскрытию творческих способностей детей разных категорий.</w:t>
      </w:r>
    </w:p>
    <w:p w:rsidR="009578E0" w:rsidRPr="006E0BA0" w:rsidRDefault="009578E0" w:rsidP="006E0BA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BA0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9578E0" w:rsidRPr="006E0BA0" w:rsidRDefault="009578E0" w:rsidP="00E93BE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BA0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Создание максимальных условий для самореализации и самовыражения всех детей.</w:t>
      </w:r>
      <w:r w:rsidRPr="00D324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Воспитание толерантного отношения современных детей и подростков к ровесникам- инвалидам.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Новые яркие впечатления ребенка-инвалида, которые невозможно получить в повседневной 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жизни.</w:t>
      </w:r>
      <w:r w:rsidRPr="00D324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Приобретение полноценного общения, которое необходимо для полноценной жизни человека, для его самовыражения.</w:t>
      </w:r>
    </w:p>
    <w:p w:rsidR="009578E0" w:rsidRPr="006E0BA0" w:rsidRDefault="009578E0" w:rsidP="00E93BE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BA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1.  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Создание максимальных условий для успешной психологической адаптации детей к окружающему миру.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2.  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Приобщение детей к духовно-нравственным и социокультурным ценностям, развитие их творческого потенциала.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3.  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Создание благоприятных условий для общения всех детей.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4. </w:t>
      </w:r>
      <w:r w:rsidRPr="00D324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Подготовка психолого-педагогических кадров для работы с детьми различных категорий.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И главная задача нашей смены – помочь всем детям поверить в себя.</w:t>
      </w:r>
    </w:p>
    <w:p w:rsidR="009578E0" w:rsidRPr="006E0BA0" w:rsidRDefault="009578E0" w:rsidP="006E0BA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BA0">
        <w:rPr>
          <w:rFonts w:ascii="Times New Roman" w:hAnsi="Times New Roman" w:cs="Times New Roman"/>
          <w:b/>
          <w:sz w:val="28"/>
          <w:szCs w:val="28"/>
          <w:lang w:eastAsia="ru-RU"/>
        </w:rPr>
        <w:t>ОСНОВНОЕ СОДЕРЖАНИЕ И ПУТИ РЕАЛИЗАЦИИ ПРОГРАММЫ</w:t>
      </w:r>
    </w:p>
    <w:p w:rsidR="009578E0" w:rsidRPr="006E0BA0" w:rsidRDefault="009578E0" w:rsidP="00E93BE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BA0">
        <w:rPr>
          <w:rFonts w:ascii="Times New Roman" w:hAnsi="Times New Roman" w:cs="Times New Roman"/>
          <w:b/>
          <w:sz w:val="28"/>
          <w:szCs w:val="28"/>
          <w:lang w:eastAsia="ru-RU"/>
        </w:rPr>
        <w:t>1. Направление деятельности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Данная программа включает следующие направления работы с детьми: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культурно - досуговое;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познавательное;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нравственное.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Эти </w:t>
      </w:r>
      <w:hyperlink r:id="rId8" w:tooltip="Виды деятельности" w:history="1">
        <w:r w:rsidRPr="00D324A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виды деятельности</w:t>
        </w:r>
      </w:hyperlink>
      <w:r w:rsidRPr="00D324A5">
        <w:rPr>
          <w:rFonts w:ascii="Times New Roman" w:hAnsi="Times New Roman" w:cs="Times New Roman"/>
          <w:sz w:val="28"/>
          <w:szCs w:val="28"/>
          <w:lang w:eastAsia="ru-RU"/>
        </w:rPr>
        <w:t> способствуют нормализации поведения ребенка, подталкивают его к самостоятельной деятельности, активизируют эмоции и способность различать изменения в окружающем мире, воспитывают у детей интерес и внимание к окружающему миру, способствует совершенствованию моторики, координации движений, способности подражать другому, сосредотачиваться, ставить цель и стремиться к ней.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Все занятия проходят в группах по 3-4 человека, где совместная деятельность приучает детей к общению со сверстниками и взрослыми, развивает умение сотрудничать друг с другом, формируя чувство партнерства.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Комплекс мероприятий распределяется по трем модулям.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 модуль: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"Здравствуй, Мир"</w:t>
      </w:r>
      <w:r w:rsidRPr="00D324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предлагает;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организацию режима с учетом индивидуальных особенностей детей;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рациональное питание;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·  </w:t>
      </w:r>
      <w:proofErr w:type="spell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(в т. ч. театр);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занятия адаптированными спортивными играми (армреслинг, городки и т. д.);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психологические тренинги на общение; консультации психолога, в т. ч. для родителей;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экскурсии;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мероприятия на свежем воздухе.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 модуль: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"Волшебная нить"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направлен на реализацию творческого потенциала детей, развитие и формирование художественных и ремесленно-прикладных умений и навыков. В этот модуль входят: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индивидуальные и групповые занятия в мастерских декоративно-прикладного творчества;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конкурсные программы;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выставки;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деятельность живого мини-уголка и т. п.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III модуль:"Поверь в себя "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связан с проведением общих мероприятий, направленных на формирование позитивного отношения к духовным и моральным ценностям, традициям, с задачей организации помощи и поддержки детей-инвалидов и предлагает: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совместное творчество детей и родителей;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психологические тренинги;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психолого-</w:t>
      </w:r>
      <w:proofErr w:type="spell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псдагогические</w:t>
      </w:r>
      <w:proofErr w:type="spell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консультации, тренинги;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часы общения;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занятия с </w:t>
      </w:r>
      <w:hyperlink r:id="rId9" w:tooltip="Логопедия" w:history="1">
        <w:r w:rsidRPr="00D324A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логопедом</w:t>
        </w:r>
      </w:hyperlink>
      <w:r w:rsidRPr="00D324A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проведение интеллектуально-творческой игры (“Поверь в себя!”);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участие в массовых мероприятиях: праздники открытия и закрытия лагеря, конкурсы, празднования дней рождения, костер.</w:t>
      </w:r>
    </w:p>
    <w:p w:rsidR="009578E0" w:rsidRPr="006E0BA0" w:rsidRDefault="009578E0" w:rsidP="00E93BE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BA0">
        <w:rPr>
          <w:rFonts w:ascii="Times New Roman" w:hAnsi="Times New Roman" w:cs="Times New Roman"/>
          <w:b/>
          <w:sz w:val="28"/>
          <w:szCs w:val="28"/>
          <w:lang w:eastAsia="ru-RU"/>
        </w:rPr>
        <w:t>2. Принципы организации педагогического процесса: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принцип взаимодействия педагогов и воспитанников;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·  принцип </w:t>
      </w:r>
      <w:proofErr w:type="spell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отношений: построение всех отношений на основе уважения и доверия к человеку, на стремлении привести его к успеху;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принцип сочетания индивидуальной и коллективной деятельности с учетом возрастных особенностей и заболеваний детей с ограниченными возможностями;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принцип самореализации ребенка в условиях детского лагеря;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принцип взаимосвязи в работе специалистов. Принцип реализуется в организации комплексной работы с детьми разных специалистов: психолога, социального педагога, волонтёров “Открытые сердца”, педагогов.</w:t>
      </w:r>
    </w:p>
    <w:p w:rsidR="009578E0" w:rsidRPr="006E0BA0" w:rsidRDefault="009578E0" w:rsidP="00E93BE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BA0">
        <w:rPr>
          <w:rFonts w:ascii="Times New Roman" w:hAnsi="Times New Roman" w:cs="Times New Roman"/>
          <w:b/>
          <w:sz w:val="28"/>
          <w:szCs w:val="28"/>
          <w:lang w:eastAsia="ru-RU"/>
        </w:rPr>
        <w:t>3. Технологии, используемые в период лагерной смены: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организация досуга;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прогнозирование </w:t>
      </w:r>
      <w:hyperlink r:id="rId10" w:tooltip="Социально-экономическое развитие" w:history="1">
        <w:r w:rsidRPr="00D324A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социального развития</w:t>
        </w:r>
      </w:hyperlink>
      <w:r w:rsidRPr="00D324A5">
        <w:rPr>
          <w:rFonts w:ascii="Times New Roman" w:hAnsi="Times New Roman" w:cs="Times New Roman"/>
          <w:sz w:val="28"/>
          <w:szCs w:val="28"/>
          <w:lang w:eastAsia="ru-RU"/>
        </w:rPr>
        <w:t> ребенка в социуме, создание благоприятных условий для развития личности социальной среды;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организация разностороннего развития;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психодиагностика ребенка (структура, степень нарушения психики, особенности личности);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организация спортивных (специальных) </w:t>
      </w:r>
      <w:hyperlink r:id="rId11" w:tooltip="Оздоровительные программы" w:history="1">
        <w:r w:rsidRPr="00D324A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мероприятий по оздоровлению</w:t>
        </w:r>
      </w:hyperlink>
      <w:r w:rsidRPr="00D324A5">
        <w:rPr>
          <w:rFonts w:ascii="Times New Roman" w:hAnsi="Times New Roman" w:cs="Times New Roman"/>
          <w:sz w:val="28"/>
          <w:szCs w:val="28"/>
          <w:lang w:eastAsia="ru-RU"/>
        </w:rPr>
        <w:t> детей.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 работы по данной программе предполагает прохождение трех этапов, которые включают в себя многопрофильную подготовительную деятельность, непосредственно работу в рамках профильной смены, </w:t>
      </w:r>
      <w:proofErr w:type="spell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послелагерную</w:t>
      </w:r>
      <w:proofErr w:type="spell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работу</w:t>
      </w:r>
    </w:p>
    <w:p w:rsidR="009578E0" w:rsidRPr="006E0BA0" w:rsidRDefault="009578E0" w:rsidP="00E93BE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BA0">
        <w:rPr>
          <w:rFonts w:ascii="Times New Roman" w:hAnsi="Times New Roman" w:cs="Times New Roman"/>
          <w:b/>
          <w:sz w:val="28"/>
          <w:szCs w:val="28"/>
          <w:lang w:eastAsia="ru-RU"/>
        </w:rPr>
        <w:t>4. Этапы реализации программы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Подготовительный этап: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• подготовка кабинетов и территории </w:t>
      </w:r>
      <w:r w:rsidR="006E0BA0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лагеря дневного пребывания для детей с ограниченными возможностями;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подготовка методического материала для работников лагеря;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предварительная работа с детьми и их родителями (консультации психолога, инструктаж по</w:t>
      </w:r>
      <w:r w:rsidR="001F72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Техника безопасности" w:history="1">
        <w:r w:rsidRPr="00D324A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технике безопасности</w:t>
        </w:r>
      </w:hyperlink>
      <w:r w:rsidRPr="00D324A5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составление необходимой документации для деятельности лагеря (план-сетка, положение, должностные обязанности, инструкции и т. д.);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отбор кадров для работы в лагере;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подготовка методического и игрового материала.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Основной этап смены: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реализация основной идеи смены;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9578E0" w:rsidRPr="00D324A5" w:rsidRDefault="009578E0" w:rsidP="00E93BEF">
      <w:pPr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 </w:t>
      </w:r>
      <w:hyperlink r:id="rId13" w:tooltip="Вовлечение" w:history="1">
        <w:r w:rsidRPr="00D324A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вовлечение</w:t>
        </w:r>
      </w:hyperlink>
      <w:r w:rsidRPr="00D324A5">
        <w:rPr>
          <w:rFonts w:ascii="Times New Roman" w:hAnsi="Times New Roman" w:cs="Times New Roman"/>
          <w:sz w:val="28"/>
          <w:szCs w:val="28"/>
          <w:lang w:eastAsia="ru-RU"/>
        </w:rPr>
        <w:t> детей и подростков в различные виды коллективно-творческих дел;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работа творческих мастерских;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методическая работа с педагогами и волонтёрами.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Заключительный этап смены: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подведение итогов смены;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выработка перспектив дальнейшей деятельности в данном направлении;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анализ участия каждого ребенка в жизни лагеря;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анализ предложений детьми, родителями, педагогами, внесенными по деятельности лагеря в будущем.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6. Перечень ключевых дел</w:t>
      </w:r>
    </w:p>
    <w:p w:rsidR="009578E0" w:rsidRPr="001F7205" w:rsidRDefault="009578E0" w:rsidP="001F720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205">
        <w:rPr>
          <w:rFonts w:ascii="Times New Roman" w:hAnsi="Times New Roman" w:cs="Times New Roman"/>
          <w:b/>
          <w:sz w:val="28"/>
          <w:szCs w:val="28"/>
          <w:lang w:eastAsia="ru-RU"/>
        </w:rPr>
        <w:t>МЕХАНИЗМ РЕАЛИЗАЦИИ</w:t>
      </w:r>
    </w:p>
    <w:p w:rsidR="009578E0" w:rsidRPr="007C366C" w:rsidRDefault="009578E0" w:rsidP="00E93BEF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C366C">
        <w:rPr>
          <w:rFonts w:ascii="Times New Roman" w:hAnsi="Times New Roman" w:cs="Times New Roman"/>
          <w:sz w:val="28"/>
          <w:szCs w:val="28"/>
          <w:u w:val="single"/>
          <w:lang w:eastAsia="ru-RU"/>
        </w:rPr>
        <w:t>1. Кадровые условия:</w:t>
      </w:r>
    </w:p>
    <w:p w:rsidR="007F2009" w:rsidRPr="00D324A5" w:rsidRDefault="007F2009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r w:rsidR="001F7205">
        <w:rPr>
          <w:rFonts w:ascii="Times New Roman" w:hAnsi="Times New Roman" w:cs="Times New Roman"/>
          <w:sz w:val="28"/>
          <w:szCs w:val="28"/>
          <w:lang w:eastAsia="ru-RU"/>
        </w:rPr>
        <w:t>итатели:</w:t>
      </w:r>
    </w:p>
    <w:p w:rsidR="007F2009" w:rsidRPr="00D324A5" w:rsidRDefault="004366C4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Педагог – психолог;</w:t>
      </w:r>
    </w:p>
    <w:p w:rsidR="004366C4" w:rsidRPr="00D324A5" w:rsidRDefault="004366C4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Учитель – логопед;</w:t>
      </w:r>
    </w:p>
    <w:p w:rsidR="004366C4" w:rsidRPr="00D324A5" w:rsidRDefault="004366C4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Учитель физической культуры;</w:t>
      </w:r>
    </w:p>
    <w:p w:rsidR="004366C4" w:rsidRPr="00D324A5" w:rsidRDefault="004366C4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Медицинский работник;</w:t>
      </w:r>
    </w:p>
    <w:p w:rsidR="004366C4" w:rsidRPr="00D324A5" w:rsidRDefault="004366C4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Волонтеры.</w:t>
      </w:r>
    </w:p>
    <w:p w:rsidR="009578E0" w:rsidRPr="007C366C" w:rsidRDefault="009578E0" w:rsidP="00E93BEF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C366C">
        <w:rPr>
          <w:rFonts w:ascii="Times New Roman" w:hAnsi="Times New Roman" w:cs="Times New Roman"/>
          <w:sz w:val="28"/>
          <w:szCs w:val="28"/>
          <w:u w:val="single"/>
          <w:lang w:eastAsia="ru-RU"/>
        </w:rPr>
        <w:t>2. Материально – технические условия: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Лагерь дневного пребывания</w:t>
      </w:r>
      <w:r w:rsidR="0017308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D4D5D">
        <w:rPr>
          <w:rFonts w:ascii="Times New Roman" w:hAnsi="Times New Roman" w:cs="Times New Roman"/>
          <w:sz w:val="28"/>
          <w:szCs w:val="28"/>
          <w:lang w:eastAsia="ru-RU"/>
        </w:rPr>
        <w:t>Планета чудес</w:t>
      </w:r>
      <w:r w:rsidR="0017308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организуется на базе</w:t>
      </w:r>
      <w:r w:rsidR="004366C4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308B">
        <w:rPr>
          <w:rFonts w:ascii="Times New Roman" w:hAnsi="Times New Roman" w:cs="Times New Roman"/>
          <w:sz w:val="28"/>
          <w:szCs w:val="28"/>
          <w:lang w:eastAsia="ru-RU"/>
        </w:rPr>
        <w:t>МОУ</w:t>
      </w:r>
      <w:r w:rsidR="004366C4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D4D5D">
        <w:rPr>
          <w:rFonts w:ascii="Times New Roman" w:hAnsi="Times New Roman" w:cs="Times New Roman"/>
          <w:sz w:val="28"/>
          <w:szCs w:val="28"/>
          <w:lang w:eastAsia="ru-RU"/>
        </w:rPr>
        <w:t>Основная</w:t>
      </w:r>
      <w:r w:rsidR="0017308B">
        <w:rPr>
          <w:rFonts w:ascii="Times New Roman" w:hAnsi="Times New Roman" w:cs="Times New Roman"/>
          <w:sz w:val="28"/>
          <w:szCs w:val="28"/>
          <w:lang w:eastAsia="ru-RU"/>
        </w:rPr>
        <w:t xml:space="preserve"> ш</w:t>
      </w:r>
      <w:r w:rsidR="004366C4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кола № </w:t>
      </w:r>
      <w:r w:rsidR="005D4D5D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="004366C4" w:rsidRPr="00D324A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78E0" w:rsidRPr="007C366C" w:rsidRDefault="009578E0" w:rsidP="00E93BEF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C366C">
        <w:rPr>
          <w:rFonts w:ascii="Times New Roman" w:hAnsi="Times New Roman" w:cs="Times New Roman"/>
          <w:sz w:val="28"/>
          <w:szCs w:val="28"/>
          <w:u w:val="single"/>
          <w:lang w:eastAsia="ru-RU"/>
        </w:rPr>
        <w:t>3. Педагогические и психологические условия:</w:t>
      </w:r>
    </w:p>
    <w:p w:rsidR="009578E0" w:rsidRPr="00314547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45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Принципы, используемые в организации работы лагеря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1. Безопасность всех мероприятий.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2. Учет особенностей каждой личности.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3. Возможность проявления способностей в разных областях досуговой и творческой деятельности.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4. Наличие необходимого количества персонала для работы с детьми, для приобщения к творческой деятельности.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5. Достаточное количество оборудования.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6. Распределение кульминационных моментов в течение смены и дня с учетом особенностей детей.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7. Учет мнения детей и вожатых, возможность быстро поменять программу дня. Наличие вариантов проведения одного и того же мероприятия (запасные варианты на случай изменения погоды и др.).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8. Распределение работы по часам и минутам, четкое осознание вожатыми, что именно, с кем именно и как именно они должны делать в течение каждого дня. Ответственность за крупные мероприятия (организацию, проведение и т. д.) длительностью свыше 30 минут равномерно (по графику) распределять между персоналом: не более одного большого дела в день.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9. Моделирование и создание ситуации успеха при общении двух категорий детей.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10. Умение “выйти” с ребенком при необходимости из программы и “войти” без ущерба для данного индивида и других детей.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Предоставление</w:t>
      </w:r>
      <w:r w:rsidRPr="00D324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4" w:tooltip="Психологическая помощь" w:history="1">
        <w:r w:rsidRPr="00D324A5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психологической помощи</w:t>
        </w:r>
      </w:hyperlink>
      <w:r w:rsidRPr="00D324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детям и родителям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Проведение </w:t>
      </w:r>
      <w:hyperlink r:id="rId15" w:tooltip="Воспитательная работа" w:history="1">
        <w:r w:rsidRPr="00D324A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воспитательно-профилактической работы</w:t>
        </w:r>
      </w:hyperlink>
      <w:r w:rsidRPr="00D324A5">
        <w:rPr>
          <w:rFonts w:ascii="Times New Roman" w:hAnsi="Times New Roman" w:cs="Times New Roman"/>
          <w:sz w:val="28"/>
          <w:szCs w:val="28"/>
          <w:lang w:eastAsia="ru-RU"/>
        </w:rPr>
        <w:t> с детьми в целях предотвращения или устранения негативных психологических факторов, ухудшающих их психическое здоровье.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Проведение консультаций для родителей в целях предотвращения или устранения негативных психологических факторов, ухудшающих психическое здоровье детей.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Беседы с детьми по налаживанию и поддерживанию их межличностных </w:t>
      </w:r>
      <w:hyperlink r:id="rId16" w:tooltip="Взаимоотношение" w:history="1">
        <w:r w:rsidRPr="00D324A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взаимоотношений</w:t>
        </w:r>
      </w:hyperlink>
      <w:r w:rsidRPr="00D324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78E0" w:rsidRPr="007C366C" w:rsidRDefault="009578E0" w:rsidP="00E93BEF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C366C">
        <w:rPr>
          <w:rFonts w:ascii="Times New Roman" w:hAnsi="Times New Roman" w:cs="Times New Roman"/>
          <w:sz w:val="28"/>
          <w:szCs w:val="28"/>
          <w:u w:val="single"/>
          <w:lang w:eastAsia="ru-RU"/>
        </w:rPr>
        <w:t>4. Методические условия: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·  подбор специальной методической литературы;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подбор кадров;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проведение консультаций для педагогов, волонтёров, работников лагеря;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подготовка методических материалов;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формирование отрядов;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знакомство с режимом работы лагеря и правилами;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оформление уголков отрядов.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образовательная деятельность и культурно-досуговая деятельность;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оздоровительная деятельность;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сбор отчетного материала;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анализ реализации программы и выработка рекомендаций;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издание альбома и презентации.</w:t>
      </w:r>
    </w:p>
    <w:p w:rsidR="009578E0" w:rsidRPr="007C366C" w:rsidRDefault="009578E0" w:rsidP="007C366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366C">
        <w:rPr>
          <w:rFonts w:ascii="Times New Roman" w:hAnsi="Times New Roman" w:cs="Times New Roman"/>
          <w:b/>
          <w:sz w:val="28"/>
          <w:szCs w:val="28"/>
          <w:lang w:eastAsia="ru-RU"/>
        </w:rPr>
        <w:t>ПРОГНОЗИРУЕМЫЕ РЕЗУЛЬТАТЫ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·  это открытие новых талантов, которые в дальнейшем раскрываются на творческих мероприятиях </w:t>
      </w:r>
      <w:r w:rsidR="007C366C">
        <w:rPr>
          <w:rFonts w:ascii="Times New Roman" w:hAnsi="Times New Roman" w:cs="Times New Roman"/>
          <w:sz w:val="28"/>
          <w:szCs w:val="28"/>
          <w:lang w:eastAsia="ru-RU"/>
        </w:rPr>
        <w:t>в учебном процессе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это новые волонтеры из тех ребят, которым интересна активная жизнь, которым интересно проявлять себя и помогать другим.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·  это возможность ребятам выделиться, проявиться не только в лагере, но и в общественной жизни, </w:t>
      </w:r>
      <w:r w:rsidR="00574BC1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встретиться со своими сверстниками, найти друзей и чему-то научиться.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это возможность создания модели интегрированного общества, где все находятся в равных условиях. Научиться жить в коллективе – очень актуальная проблема для многих ребят с инвалидностью.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это возможность выполнения ролевых функций «старших братьев или сестер», т. е. дети реализуют свои общечеловеческие качества, такие как милосердие, ответственность за ближнего, терпимость, заботу и т. д.</w:t>
      </w:r>
      <w:proofErr w:type="gramEnd"/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это развитие творческого потенциала ребят, в единстве с оздоровительной составляющей жизни лагеря.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·  это одна из немногих возможностей для детей проявить самостоятельность, почувствовать и попробовать свои силы в преодолении бытовых и 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межличностных проблем, избавиться от ненужных страхов или навязчивых идей о собственной беспомощности, т. к. в отличие от других лагерей здесь дети могут отдыхать с родителями.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это формирование активной жизненной позиции у детей, через систему социального роста ребенка в лагере. Каждый ребенок, в зависимости от проявленной активности, может получить одно из званий: кандидат в помощники </w:t>
      </w:r>
      <w:r w:rsidRPr="00D324A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вожатого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, помощник вожатого. Посвящение происходит в торжественной обстановке. Перед всеми детьми и вожатским коллективом, посвященному вручается сертификат. Проявляя свои организаторские и лидерские качества, дети приобретают новый социальный опыт, учатся быть социально активными членами общества.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это положительная динамика в физическом и психическом здоровье детей.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Независимо от смены самый важный результат – благополучие ребенка.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1.  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Духовное</w:t>
      </w:r>
      <w:r w:rsidRPr="00D324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— ребёнок становится богаче духовно, проявляет милосердие по отношению к другим детям, </w:t>
      </w:r>
      <w:proofErr w:type="spell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сочуствие</w:t>
      </w:r>
      <w:proofErr w:type="spell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2.  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Психоэмоциональное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– ребенок чувствует себя комфортно, владеет своим настроением.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3. </w:t>
      </w:r>
      <w:r w:rsidRPr="00D324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Социальное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 – оптимальная функционально-ролевая структура. У каждого ребенка должно быть свое место в этой системе, которое устраивает и его, и других членов группы. Чем более вариативной и </w:t>
      </w:r>
      <w:proofErr w:type="spell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разноуровневой</w:t>
      </w:r>
      <w:proofErr w:type="spell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будет структура, тем этого легче достичь; каждым приняты нормы и законы совместной деятельности.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4.  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Умственное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— происходит </w:t>
      </w:r>
      <w:hyperlink r:id="rId17" w:tooltip="Развитие ребенка" w:history="1">
        <w:r w:rsidRPr="00D324A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развитие ребенка</w:t>
        </w:r>
      </w:hyperlink>
      <w:r w:rsidRPr="00D324A5">
        <w:rPr>
          <w:rFonts w:ascii="Times New Roman" w:hAnsi="Times New Roman" w:cs="Times New Roman"/>
          <w:sz w:val="28"/>
          <w:szCs w:val="28"/>
          <w:lang w:eastAsia="ru-RU"/>
        </w:rPr>
        <w:t>, то есть появляются изменения, новообразования.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5.  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Физическое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– отсутствие травм, заболеваний, относительное приспособление к условиям.</w:t>
      </w:r>
    </w:p>
    <w:p w:rsidR="005D4D5D" w:rsidRDefault="005D4D5D" w:rsidP="003800B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D5D" w:rsidRDefault="005D4D5D" w:rsidP="003800B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D5D" w:rsidRDefault="005D4D5D" w:rsidP="003800B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D5D" w:rsidRDefault="005D4D5D" w:rsidP="003800B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D5D" w:rsidRDefault="005D4D5D" w:rsidP="003800B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D5D" w:rsidRDefault="005D4D5D" w:rsidP="003800B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8E0" w:rsidRPr="00D324A5" w:rsidRDefault="009578E0" w:rsidP="003800B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МИНУТКИ ЗДОРОВЬЯ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“Ленивая” –</w:t>
      </w:r>
      <w:r w:rsidRPr="00D324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дети стараются потянуться в сторону неба, земли, друг друга, где здороваются глаза, ладони, локти с соседом, с небом, с землей и т. д.;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“Кошки”</w:t>
      </w:r>
      <w:r w:rsidRPr="00D324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(или другое домашнее животное), которая разминает свои лапы, шею, пытается достать головой разные части своего тела, и заканчивается, естественно, упражнением для ушей, “хвоста”, “усов” и даже, для веселого настроения, упражнением в мяуканье;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“Музыкальная”,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когда все поют гимн утру, гласным звукам, новому дню, дню рождения, произносят скороговорки, упражняют губы, помогая им руками, головой, или при медленной, быстрой ходьбе, на бегу, а в конце – общая песня;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“Копируем</w:t>
      </w:r>
      <w:r w:rsidRPr="00D324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8" w:tooltip="Артист цирка" w:history="1">
        <w:r w:rsidRPr="00D324A5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артистов цирка”</w:t>
        </w:r>
      </w:hyperlink>
      <w:r w:rsidRPr="00D324A5">
        <w:rPr>
          <w:rFonts w:ascii="Times New Roman" w:hAnsi="Times New Roman" w:cs="Times New Roman"/>
          <w:sz w:val="28"/>
          <w:szCs w:val="28"/>
          <w:lang w:eastAsia="ru-RU"/>
        </w:rPr>
        <w:t> – животных на арене: “пони” идут по кругу, встают на задние копыта, несут “всадника” на руках. Их сменяют переваливающиеся с одной ноги на другую “пингвины”. Слушая команды “дрессировщика”, “тюлени” попытаются крутить обручи на шее и мяч на носу, “тигры” поворачиваются налево и направо, прыгают с одной воображаемой тумбы на другую и т. д.;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“Растения”,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которые в течение дня меняют свое положение, поворачивают свои цветки, стебельки, листья, а корни (т. е. ноги) ищут опору, перемещаются по поверхности... (вариантов много, главное – настрой на весь день – оптимистичный, жизнерадостный для каждого ребенка, за 10 минут зарядки должно прозвучать каждое детское имя с положительной оценкой).</w:t>
      </w:r>
    </w:p>
    <w:p w:rsidR="005D4D5D" w:rsidRDefault="005D4D5D" w:rsidP="002208B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D5D" w:rsidRDefault="005D4D5D" w:rsidP="002208B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D5D" w:rsidRDefault="005D4D5D" w:rsidP="002208B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D5D" w:rsidRDefault="005D4D5D" w:rsidP="002208B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D5D" w:rsidRDefault="005D4D5D" w:rsidP="002208B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D5D" w:rsidRDefault="005D4D5D" w:rsidP="002208B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D5D" w:rsidRDefault="005D4D5D" w:rsidP="002208B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D5D" w:rsidRDefault="005D4D5D" w:rsidP="002208B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D5D" w:rsidRDefault="005D4D5D" w:rsidP="002208B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8E0" w:rsidRPr="00D324A5" w:rsidRDefault="009578E0" w:rsidP="002208B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Анкета для ребенка, который отдыхает в лагере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Дорогой друг!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Ты отдыхаешь в лагере. Мы, организаторы этой смены, хотим сделать ее интересной и полезной для тебя. Твоя помощь – в ответах на вопросы этой анкеты. Не надо долго обдумывать каждый свой ответ. Очень важны твои мысли именно в момент заполнения этой анкеты: что ты считаешь важным для себя сейчас, то и интересует нас больше всего. Заранее благодарим за ответы!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1.  Кто ты – мальчик или девочка?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2.  Твой возраст?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3.  Я надеюсь на…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4.  Я хочу.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5.  Я буду очень доволен, если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6.  Я сделаю все возможное, если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7.  Я буду очень рад, если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8.  Я не жалею, что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9.  Я буду протестовать, если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10.  Мне нравится, когда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11.  Я буду жалеть о том, что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12.  Мне хотелось бы, чтобы….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2.  «Круг друзей».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Представь, что круг – это наш отряд. Отметь на рисунке точками и запиши имена: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Свое –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любом месте;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Ребят, которые, по-твоему, самые активные в отряде, -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центре круга;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Ребят, с которыми тебе не нравится общаться, -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любом месте круга;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Ребят, которые, по-твоему, не участвуют в делах отряда, -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 кругом.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Анкета «Подводя итоги смены»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D324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определение результативности воспитательного; процесса в лагере.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Отдыхая в нашем лагере, ты: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а) нашел новых друзей;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б) участвовал в различных смотрах, конкурсах;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в) научился чему-то новому;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г) ждал, когда же домой;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Оцени работу во</w:t>
      </w:r>
      <w:r w:rsidR="005D4D5D">
        <w:rPr>
          <w:rFonts w:ascii="Times New Roman" w:hAnsi="Times New Roman" w:cs="Times New Roman"/>
          <w:sz w:val="28"/>
          <w:szCs w:val="28"/>
          <w:lang w:eastAsia="ru-RU"/>
        </w:rPr>
        <w:t>спитателей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а) отлично;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б) хорошо;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в) удовлетворительно;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г) неудовлетворительно.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Анкета для родителей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Лето – ответственная пора в жизни ребенка для отдыха, его развития: физического, духовного, умственного. Ваш ребенок будет отдыхать в лагере. Он войдет в новый коллектив, в иные условия жизни.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Мы хотим так организовать детей и взрослых, их жизнь, чтобы совместно ее планировать и организовать всеми членами коллектива: детьми, воспитателями, психологом, руководителями мастерских. И, конечно, родителями.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Каждый ребенок уникален, неповторим. Этим он и интересен в первую очередь. Мы хотели бы, чтобы ребенок уверенно чувствовал себя в коллективе, с уважением относился к другим, к самому себе, сохранил свою неповторимость.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Чтобы учесть Ваше мнение и желание, мы просим ответить на следующие вопросы: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1.  Какие особенности здоровья вашего ребенка вы хотите, чтобы мы учли?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2.  Каковы особенности поведения, психологии ребенка?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  Просим сообщить круг интересов вашего ребенка.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4.  Что вы ждете от лагеря, каковы ваши пожелания к организации жизни в нем?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5.  Фамилия, имя ребенка, возраст, место жительства.</w:t>
      </w:r>
    </w:p>
    <w:sectPr w:rsidR="009578E0" w:rsidRPr="00D324A5" w:rsidSect="005D4D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8E0"/>
    <w:rsid w:val="0010281F"/>
    <w:rsid w:val="0017308B"/>
    <w:rsid w:val="001F7205"/>
    <w:rsid w:val="00202D41"/>
    <w:rsid w:val="002208BA"/>
    <w:rsid w:val="00314547"/>
    <w:rsid w:val="003800BF"/>
    <w:rsid w:val="004366C4"/>
    <w:rsid w:val="00475076"/>
    <w:rsid w:val="00484FFA"/>
    <w:rsid w:val="00562E84"/>
    <w:rsid w:val="00574BC1"/>
    <w:rsid w:val="005D4D5D"/>
    <w:rsid w:val="006A2D08"/>
    <w:rsid w:val="006D10FB"/>
    <w:rsid w:val="006E0BA0"/>
    <w:rsid w:val="007C366C"/>
    <w:rsid w:val="007F2009"/>
    <w:rsid w:val="00841BD7"/>
    <w:rsid w:val="00853D44"/>
    <w:rsid w:val="008E39AD"/>
    <w:rsid w:val="008F21A4"/>
    <w:rsid w:val="00953D06"/>
    <w:rsid w:val="009578E0"/>
    <w:rsid w:val="00972597"/>
    <w:rsid w:val="009A5A71"/>
    <w:rsid w:val="00A63666"/>
    <w:rsid w:val="00AA3098"/>
    <w:rsid w:val="00AB6E07"/>
    <w:rsid w:val="00C86FCE"/>
    <w:rsid w:val="00CA3476"/>
    <w:rsid w:val="00D3083F"/>
    <w:rsid w:val="00D324A5"/>
    <w:rsid w:val="00D7163C"/>
    <w:rsid w:val="00DB57F7"/>
    <w:rsid w:val="00DF7683"/>
    <w:rsid w:val="00E93BEF"/>
    <w:rsid w:val="00EF234D"/>
    <w:rsid w:val="00EF6F2A"/>
    <w:rsid w:val="00F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E0"/>
  </w:style>
  <w:style w:type="paragraph" w:styleId="1">
    <w:name w:val="heading 1"/>
    <w:basedOn w:val="a"/>
    <w:next w:val="a"/>
    <w:link w:val="10"/>
    <w:uiPriority w:val="9"/>
    <w:qFormat/>
    <w:rsid w:val="007F2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7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9578E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578E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20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F2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i_deyatelmznosti/" TargetMode="External"/><Relationship Id="rId13" Type="http://schemas.openxmlformats.org/officeDocument/2006/relationships/hyperlink" Target="http://pandia.ru/text/category/vovlechenie/" TargetMode="External"/><Relationship Id="rId18" Type="http://schemas.openxmlformats.org/officeDocument/2006/relationships/hyperlink" Target="http://pandia.ru/text/category/artist_tcir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ariatciya/" TargetMode="External"/><Relationship Id="rId12" Type="http://schemas.openxmlformats.org/officeDocument/2006/relationships/hyperlink" Target="http://pandia.ru/text/category/tehnika_bezopasnosti/" TargetMode="External"/><Relationship Id="rId17" Type="http://schemas.openxmlformats.org/officeDocument/2006/relationships/hyperlink" Target="http://pandia.ru/text/category/razvitie_rebenk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zaimootnosheni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orrektcionnaya_rabota/" TargetMode="External"/><Relationship Id="rId11" Type="http://schemas.openxmlformats.org/officeDocument/2006/relationships/hyperlink" Target="http://pandia.ru/text/category/ozdorovitelmznie_program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vospitatelmznaya_rabota/" TargetMode="External"/><Relationship Id="rId10" Type="http://schemas.openxmlformats.org/officeDocument/2006/relationships/hyperlink" Target="http://pandia.ru/text/category/sotcialmzno_yekonomicheskoe_razviti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logopediya/" TargetMode="External"/><Relationship Id="rId14" Type="http://schemas.openxmlformats.org/officeDocument/2006/relationships/hyperlink" Target="http://pandia.ru/text/category/psihologicheskaya_pomosh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E9D7-E4FF-4D15-9BAC-11BDBD00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29</cp:revision>
  <cp:lastPrinted>2023-05-31T10:36:00Z</cp:lastPrinted>
  <dcterms:created xsi:type="dcterms:W3CDTF">2016-03-10T05:00:00Z</dcterms:created>
  <dcterms:modified xsi:type="dcterms:W3CDTF">2023-05-31T10:39:00Z</dcterms:modified>
</cp:coreProperties>
</file>